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F7" w:rsidRPr="00CF1522" w:rsidRDefault="004325F7" w:rsidP="004325F7">
      <w:pPr>
        <w:jc w:val="center"/>
        <w:rPr>
          <w:sz w:val="28"/>
          <w:szCs w:val="28"/>
          <w:lang w:val="en-US"/>
        </w:rPr>
      </w:pPr>
      <w:r w:rsidRPr="00CF1522">
        <w:rPr>
          <w:noProof/>
          <w:sz w:val="28"/>
          <w:szCs w:val="28"/>
        </w:rPr>
        <w:drawing>
          <wp:inline distT="0" distB="0" distL="0" distR="0" wp14:anchorId="38D91646" wp14:editId="7B384169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F7" w:rsidRPr="00CF1522" w:rsidRDefault="004325F7" w:rsidP="004325F7">
      <w:pPr>
        <w:rPr>
          <w:sz w:val="28"/>
          <w:szCs w:val="28"/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4325F7" w:rsidRPr="00CF1522" w:rsidTr="00EA1191">
        <w:trPr>
          <w:trHeight w:val="720"/>
        </w:trPr>
        <w:tc>
          <w:tcPr>
            <w:tcW w:w="9960" w:type="dxa"/>
            <w:hideMark/>
          </w:tcPr>
          <w:p w:rsidR="004325F7" w:rsidRPr="00CF1522" w:rsidRDefault="004325F7" w:rsidP="00EA1191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CF1522">
              <w:rPr>
                <w:b/>
                <w:szCs w:val="28"/>
                <w:lang w:eastAsia="en-US"/>
              </w:rPr>
              <w:t>АДМИНИСТРАЦИЯ ОЗЕРСКОГО ГОРОДСКОГО ОКРУГА</w:t>
            </w:r>
          </w:p>
          <w:p w:rsidR="004325F7" w:rsidRPr="00CF1522" w:rsidRDefault="004325F7" w:rsidP="00EA1191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CF1522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B1391A" w:rsidRPr="00BB2DF9" w:rsidRDefault="00B1391A" w:rsidP="00B1391A">
      <w:pPr>
        <w:rPr>
          <w:sz w:val="28"/>
          <w:szCs w:val="28"/>
        </w:rPr>
      </w:pPr>
    </w:p>
    <w:p w:rsidR="00B1391A" w:rsidRPr="00BB2DF9" w:rsidRDefault="00B1391A" w:rsidP="00B1391A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B1391A" w:rsidRPr="00BB2DF9" w:rsidRDefault="00B1391A" w:rsidP="00B1391A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 противодействию коррупции в Озерском городском округе</w:t>
      </w:r>
    </w:p>
    <w:p w:rsidR="00B1391A" w:rsidRPr="00BB2DF9" w:rsidRDefault="00B1391A" w:rsidP="00B1391A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1391A" w:rsidRPr="00BB2DF9" w:rsidRDefault="00B1391A" w:rsidP="00B1391A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4"/>
        <w:gridCol w:w="1421"/>
        <w:gridCol w:w="4394"/>
      </w:tblGrid>
      <w:tr w:rsidR="00B1391A" w:rsidRPr="00BB2DF9" w:rsidTr="00232C9D">
        <w:trPr>
          <w:trHeight w:val="722"/>
        </w:trPr>
        <w:tc>
          <w:tcPr>
            <w:tcW w:w="3983" w:type="dxa"/>
          </w:tcPr>
          <w:p w:rsidR="00B1391A" w:rsidRPr="00BB2DF9" w:rsidRDefault="00B71E19" w:rsidP="00232C9D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30 августа</w:t>
            </w:r>
            <w:r w:rsidR="00B1391A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 w:rsidR="007F7C3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  <w:r w:rsidR="00B1391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B1391A" w:rsidRPr="00BB2DF9" w:rsidRDefault="00B1391A" w:rsidP="00232C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1391A" w:rsidRPr="00E82B54" w:rsidRDefault="00E82B54" w:rsidP="00232C9D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4590" w:type="dxa"/>
            <w:hideMark/>
          </w:tcPr>
          <w:p w:rsidR="00B1391A" w:rsidRPr="00BB2DF9" w:rsidRDefault="00B1391A" w:rsidP="00006A15">
            <w:pPr>
              <w:suppressLineNumbers/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B2DF9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006A1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B1391A" w:rsidRPr="00BB2DF9" w:rsidRDefault="00637C43" w:rsidP="00B13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71E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="00B71E19">
        <w:rPr>
          <w:sz w:val="28"/>
          <w:szCs w:val="28"/>
          <w:u w:val="single"/>
        </w:rPr>
        <w:t xml:space="preserve"> </w:t>
      </w:r>
      <w:r w:rsidR="00B1391A" w:rsidRPr="00BB2DF9">
        <w:rPr>
          <w:sz w:val="28"/>
          <w:szCs w:val="28"/>
        </w:rPr>
        <w:t xml:space="preserve">– </w:t>
      </w:r>
      <w:r>
        <w:rPr>
          <w:sz w:val="28"/>
          <w:szCs w:val="28"/>
        </w:rPr>
        <w:t>Е.Ю. Щербаков</w:t>
      </w:r>
      <w:r w:rsidR="00B1391A" w:rsidRPr="00BB2DF9">
        <w:rPr>
          <w:sz w:val="28"/>
          <w:szCs w:val="28"/>
        </w:rPr>
        <w:t xml:space="preserve">, </w:t>
      </w:r>
      <w:r w:rsidR="00E82B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82B54">
        <w:rPr>
          <w:sz w:val="28"/>
          <w:szCs w:val="28"/>
        </w:rPr>
        <w:t xml:space="preserve"> Озерского городского </w:t>
      </w:r>
      <w:r w:rsidR="00B1391A" w:rsidRPr="00BB2DF9">
        <w:rPr>
          <w:sz w:val="28"/>
          <w:szCs w:val="28"/>
        </w:rPr>
        <w:t>округа.</w:t>
      </w:r>
    </w:p>
    <w:p w:rsidR="00B1391A" w:rsidRPr="00BB2DF9" w:rsidRDefault="00B1391A" w:rsidP="00B1391A">
      <w:pPr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Секретарь</w:t>
      </w:r>
      <w:r w:rsidRPr="00BB2DF9">
        <w:rPr>
          <w:sz w:val="28"/>
          <w:szCs w:val="28"/>
        </w:rPr>
        <w:t xml:space="preserve"> – </w:t>
      </w:r>
      <w:r>
        <w:rPr>
          <w:sz w:val="28"/>
          <w:szCs w:val="28"/>
        </w:rPr>
        <w:t>О.Н. Конев</w:t>
      </w:r>
      <w:r w:rsidRPr="00BB2DF9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>службы безопасности</w:t>
      </w:r>
      <w:r w:rsidRPr="00BB2DF9">
        <w:rPr>
          <w:sz w:val="28"/>
          <w:szCs w:val="28"/>
        </w:rPr>
        <w:t xml:space="preserve"> и ВПО администрации. </w:t>
      </w:r>
    </w:p>
    <w:p w:rsidR="00B1391A" w:rsidRPr="00BB2DF9" w:rsidRDefault="00B1391A" w:rsidP="00B1391A">
      <w:pPr>
        <w:jc w:val="both"/>
        <w:rPr>
          <w:sz w:val="28"/>
          <w:szCs w:val="28"/>
        </w:rPr>
      </w:pPr>
    </w:p>
    <w:p w:rsidR="00B1391A" w:rsidRPr="00BB2DF9" w:rsidRDefault="00B1391A" w:rsidP="00B1391A">
      <w:pPr>
        <w:jc w:val="both"/>
        <w:rPr>
          <w:sz w:val="28"/>
          <w:szCs w:val="28"/>
        </w:rPr>
      </w:pPr>
      <w:r w:rsidRPr="00BB2DF9">
        <w:rPr>
          <w:sz w:val="28"/>
          <w:szCs w:val="28"/>
          <w:u w:val="single"/>
        </w:rPr>
        <w:t>Присутствовали</w:t>
      </w:r>
      <w:r w:rsidRPr="00BB2DF9">
        <w:rPr>
          <w:sz w:val="28"/>
          <w:szCs w:val="28"/>
        </w:rPr>
        <w:t xml:space="preserve">: </w:t>
      </w:r>
      <w:r w:rsidR="00D46F3D" w:rsidRPr="002252BE">
        <w:rPr>
          <w:sz w:val="28"/>
          <w:szCs w:val="28"/>
        </w:rPr>
        <w:t>2</w:t>
      </w:r>
      <w:r w:rsidR="002252BE" w:rsidRPr="00AA0FDA">
        <w:rPr>
          <w:sz w:val="28"/>
          <w:szCs w:val="28"/>
        </w:rPr>
        <w:t>0</w:t>
      </w:r>
      <w:r w:rsidRPr="00BB2DF9">
        <w:rPr>
          <w:sz w:val="28"/>
          <w:szCs w:val="28"/>
        </w:rPr>
        <w:t xml:space="preserve"> человек (список прилагается).</w:t>
      </w:r>
    </w:p>
    <w:p w:rsidR="00B1391A" w:rsidRPr="00BB2DF9" w:rsidRDefault="00B1391A" w:rsidP="00B1391A">
      <w:pPr>
        <w:ind w:left="2880"/>
        <w:jc w:val="both"/>
        <w:rPr>
          <w:sz w:val="28"/>
          <w:szCs w:val="28"/>
        </w:rPr>
      </w:pPr>
    </w:p>
    <w:p w:rsidR="00B1391A" w:rsidRPr="001D1119" w:rsidRDefault="00B1391A" w:rsidP="00BB0306">
      <w:pPr>
        <w:ind w:firstLine="708"/>
        <w:contextualSpacing/>
        <w:jc w:val="both"/>
        <w:rPr>
          <w:sz w:val="28"/>
          <w:szCs w:val="28"/>
          <w:u w:val="single"/>
        </w:rPr>
      </w:pPr>
      <w:r w:rsidRPr="001D1119">
        <w:rPr>
          <w:sz w:val="28"/>
          <w:szCs w:val="28"/>
          <w:u w:val="single"/>
        </w:rPr>
        <w:t xml:space="preserve">Повестка дня: </w:t>
      </w:r>
    </w:p>
    <w:p w:rsidR="004616F3" w:rsidRPr="00460392" w:rsidRDefault="00B1391A" w:rsidP="00BB0306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616F3">
        <w:rPr>
          <w:sz w:val="28"/>
          <w:szCs w:val="28"/>
        </w:rPr>
        <w:t xml:space="preserve">1. </w:t>
      </w:r>
      <w:r w:rsidR="004616F3" w:rsidRPr="0068114E">
        <w:rPr>
          <w:sz w:val="28"/>
          <w:szCs w:val="28"/>
          <w:lang w:eastAsia="en-US"/>
        </w:rPr>
        <w:t>О результатах работы по исполнению законодательства в части предоставления муниципальными служащими администрации Озерского городского округа, замещающими должности муниципальной службы, включенные в перечень,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и несовершеннолетних детей за 2016 год</w:t>
      </w:r>
      <w:r w:rsidR="004616F3">
        <w:rPr>
          <w:sz w:val="28"/>
          <w:szCs w:val="28"/>
          <w:lang w:eastAsia="en-US"/>
        </w:rPr>
        <w:t>.</w:t>
      </w:r>
    </w:p>
    <w:p w:rsidR="004616F3" w:rsidRDefault="004616F3" w:rsidP="00BB030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B1391A" w:rsidRDefault="004616F3" w:rsidP="00BB03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C36">
        <w:rPr>
          <w:sz w:val="28"/>
          <w:szCs w:val="28"/>
        </w:rPr>
        <w:t>Светлана Николаевна</w:t>
      </w:r>
      <w:r w:rsidR="00FB3F8F" w:rsidRPr="00FB3F8F">
        <w:rPr>
          <w:sz w:val="28"/>
          <w:szCs w:val="28"/>
        </w:rPr>
        <w:t xml:space="preserve"> </w:t>
      </w:r>
      <w:r w:rsidR="00FB3F8F">
        <w:rPr>
          <w:sz w:val="28"/>
          <w:szCs w:val="28"/>
        </w:rPr>
        <w:t>Аксенова</w:t>
      </w:r>
      <w:r w:rsidRPr="004603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0392">
        <w:rPr>
          <w:sz w:val="28"/>
          <w:szCs w:val="28"/>
        </w:rPr>
        <w:t>н</w:t>
      </w:r>
      <w:r w:rsidRPr="00460392">
        <w:rPr>
          <w:sz w:val="28"/>
          <w:szCs w:val="28"/>
          <w:lang w:eastAsia="en-US"/>
        </w:rPr>
        <w:t xml:space="preserve">ачальник </w:t>
      </w:r>
      <w:r w:rsidRPr="00FA203C">
        <w:rPr>
          <w:sz w:val="28"/>
          <w:szCs w:val="28"/>
          <w:lang w:eastAsia="en-US"/>
        </w:rPr>
        <w:t>отдела кадров и муниципальной службы администрации</w:t>
      </w:r>
      <w:r>
        <w:rPr>
          <w:sz w:val="28"/>
          <w:szCs w:val="28"/>
          <w:lang w:eastAsia="en-US"/>
        </w:rPr>
        <w:t xml:space="preserve"> Озерского городского округа </w:t>
      </w:r>
      <w:r>
        <w:rPr>
          <w:sz w:val="28"/>
          <w:szCs w:val="28"/>
        </w:rPr>
        <w:t>(до 5 минут).</w:t>
      </w:r>
    </w:p>
    <w:p w:rsidR="004616F3" w:rsidRPr="00C112B6" w:rsidRDefault="004616F3" w:rsidP="00BB0306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C112B6">
        <w:rPr>
          <w:sz w:val="28"/>
          <w:szCs w:val="28"/>
          <w:lang w:eastAsia="en-US"/>
        </w:rPr>
        <w:t xml:space="preserve">2. </w:t>
      </w:r>
      <w:r w:rsidR="007F7C36" w:rsidRPr="00C112B6">
        <w:rPr>
          <w:sz w:val="28"/>
          <w:szCs w:val="28"/>
        </w:rPr>
        <w:t>Подготовка и размещение в средствах массовой информации, информации о деятельности в сфере ЖКХ, в том, числе об организациях, в которые необходимо обращаться при установлении фактов нарушений.</w:t>
      </w:r>
    </w:p>
    <w:p w:rsidR="004616F3" w:rsidRPr="00C112B6" w:rsidRDefault="004616F3" w:rsidP="00BB0306">
      <w:pPr>
        <w:tabs>
          <w:tab w:val="left" w:pos="2760"/>
        </w:tabs>
        <w:ind w:firstLine="708"/>
        <w:contextualSpacing/>
        <w:jc w:val="both"/>
        <w:rPr>
          <w:sz w:val="28"/>
          <w:szCs w:val="28"/>
        </w:rPr>
      </w:pPr>
      <w:r w:rsidRPr="00C112B6">
        <w:rPr>
          <w:sz w:val="28"/>
          <w:szCs w:val="28"/>
        </w:rPr>
        <w:t>Докладывает:</w:t>
      </w:r>
    </w:p>
    <w:p w:rsidR="00B1391A" w:rsidRDefault="004616F3" w:rsidP="00BB0306">
      <w:pPr>
        <w:contextualSpacing/>
        <w:jc w:val="both"/>
        <w:rPr>
          <w:sz w:val="28"/>
          <w:szCs w:val="28"/>
          <w:lang w:eastAsia="en-US"/>
        </w:rPr>
      </w:pPr>
      <w:r w:rsidRPr="009C3085">
        <w:rPr>
          <w:sz w:val="28"/>
          <w:szCs w:val="28"/>
        </w:rPr>
        <w:t xml:space="preserve">- </w:t>
      </w:r>
      <w:r w:rsidR="00DE1E3C">
        <w:rPr>
          <w:sz w:val="28"/>
          <w:szCs w:val="28"/>
        </w:rPr>
        <w:t>Лилия Ивановна Прокудина</w:t>
      </w:r>
      <w:r>
        <w:rPr>
          <w:sz w:val="28"/>
          <w:szCs w:val="28"/>
        </w:rPr>
        <w:t xml:space="preserve">, </w:t>
      </w:r>
      <w:r w:rsidR="00DE1E3C">
        <w:rPr>
          <w:sz w:val="28"/>
          <w:szCs w:val="28"/>
        </w:rPr>
        <w:t xml:space="preserve">и.о. </w:t>
      </w:r>
      <w:r>
        <w:rPr>
          <w:sz w:val="28"/>
          <w:szCs w:val="28"/>
        </w:rPr>
        <w:t>н</w:t>
      </w:r>
      <w:r w:rsidRPr="009C3085">
        <w:rPr>
          <w:sz w:val="28"/>
          <w:szCs w:val="28"/>
          <w:lang w:eastAsia="en-US"/>
        </w:rPr>
        <w:t>ачальник</w:t>
      </w:r>
      <w:r w:rsidR="00DE1E3C">
        <w:rPr>
          <w:sz w:val="28"/>
          <w:szCs w:val="28"/>
          <w:lang w:eastAsia="en-US"/>
        </w:rPr>
        <w:t>а</w:t>
      </w:r>
      <w:r w:rsidRPr="009C30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жилищно-коммунального хозяйства</w:t>
      </w:r>
      <w:r w:rsidRPr="009C3085">
        <w:rPr>
          <w:sz w:val="28"/>
          <w:szCs w:val="28"/>
          <w:lang w:eastAsia="en-US"/>
        </w:rPr>
        <w:t xml:space="preserve"> адм</w:t>
      </w:r>
      <w:r>
        <w:rPr>
          <w:sz w:val="28"/>
          <w:szCs w:val="28"/>
          <w:lang w:eastAsia="en-US"/>
        </w:rPr>
        <w:t>инистрации Озерского</w:t>
      </w:r>
      <w:r w:rsidR="00C112B6">
        <w:rPr>
          <w:sz w:val="28"/>
          <w:szCs w:val="28"/>
          <w:lang w:eastAsia="en-US"/>
        </w:rPr>
        <w:t xml:space="preserve"> городского округа (до 5 минут);</w:t>
      </w:r>
    </w:p>
    <w:p w:rsidR="00C112B6" w:rsidRDefault="00C112B6" w:rsidP="00FB3F8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45562D">
        <w:rPr>
          <w:sz w:val="28"/>
          <w:szCs w:val="28"/>
        </w:rPr>
        <w:t>С</w:t>
      </w:r>
      <w:r>
        <w:rPr>
          <w:sz w:val="28"/>
          <w:szCs w:val="28"/>
        </w:rPr>
        <w:t xml:space="preserve">ергей </w:t>
      </w:r>
      <w:r w:rsidRPr="0045562D">
        <w:rPr>
          <w:sz w:val="28"/>
          <w:szCs w:val="28"/>
        </w:rPr>
        <w:t>В</w:t>
      </w:r>
      <w:r>
        <w:rPr>
          <w:sz w:val="28"/>
          <w:szCs w:val="28"/>
        </w:rPr>
        <w:t>алерьевич</w:t>
      </w:r>
      <w:r w:rsidRPr="0045562D">
        <w:rPr>
          <w:sz w:val="28"/>
          <w:szCs w:val="28"/>
        </w:rPr>
        <w:t xml:space="preserve"> Зюсь, </w:t>
      </w:r>
      <w:r>
        <w:rPr>
          <w:sz w:val="28"/>
          <w:szCs w:val="28"/>
        </w:rPr>
        <w:t xml:space="preserve">начальник </w:t>
      </w:r>
      <w:r w:rsidRPr="0045562D">
        <w:rPr>
          <w:sz w:val="28"/>
          <w:szCs w:val="28"/>
          <w:lang w:eastAsia="en-US"/>
        </w:rPr>
        <w:t>информационно-аналитическ</w:t>
      </w:r>
      <w:r>
        <w:rPr>
          <w:sz w:val="28"/>
          <w:szCs w:val="28"/>
          <w:lang w:eastAsia="en-US"/>
        </w:rPr>
        <w:t>ого</w:t>
      </w:r>
      <w:r w:rsidRPr="0045562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45562D">
        <w:rPr>
          <w:sz w:val="28"/>
          <w:szCs w:val="28"/>
          <w:lang w:eastAsia="en-US"/>
        </w:rPr>
        <w:t xml:space="preserve"> Собрания депутатов</w:t>
      </w:r>
      <w:r>
        <w:rPr>
          <w:sz w:val="28"/>
          <w:szCs w:val="28"/>
          <w:lang w:eastAsia="en-US"/>
        </w:rPr>
        <w:t xml:space="preserve"> </w:t>
      </w:r>
      <w:r w:rsidR="0011610D">
        <w:rPr>
          <w:sz w:val="28"/>
          <w:szCs w:val="28"/>
          <w:lang w:eastAsia="en-US"/>
        </w:rPr>
        <w:t xml:space="preserve">Озерского городского округа </w:t>
      </w:r>
      <w:r>
        <w:rPr>
          <w:sz w:val="28"/>
          <w:szCs w:val="28"/>
          <w:lang w:eastAsia="en-US"/>
        </w:rPr>
        <w:t>(до 5 минут).</w:t>
      </w:r>
    </w:p>
    <w:p w:rsidR="00E32E71" w:rsidRDefault="00B1391A" w:rsidP="00E32E7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E32E71" w:rsidRPr="00F65607">
        <w:rPr>
          <w:lang w:eastAsia="en-US"/>
        </w:rPr>
        <w:t xml:space="preserve"> </w:t>
      </w:r>
      <w:r w:rsidR="00E32E71" w:rsidRPr="00C00374">
        <w:rPr>
          <w:sz w:val="28"/>
          <w:szCs w:val="28"/>
          <w:lang w:eastAsia="en-US"/>
        </w:rPr>
        <w:t>О проведении антикоррупционных мероприятий в муниципальных организациях Управления по физической культуре и спорту, Управления культуры администрации.</w:t>
      </w:r>
    </w:p>
    <w:p w:rsidR="00E32E71" w:rsidRDefault="00E32E71" w:rsidP="00BB0306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Докладывает:</w:t>
      </w:r>
    </w:p>
    <w:p w:rsidR="00E32E71" w:rsidRPr="00C00374" w:rsidRDefault="00E32E71" w:rsidP="00BB0306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DE1E3C">
        <w:rPr>
          <w:sz w:val="28"/>
          <w:szCs w:val="28"/>
        </w:rPr>
        <w:t>Сергей Александрович Степанов</w:t>
      </w:r>
      <w:r>
        <w:rPr>
          <w:sz w:val="28"/>
          <w:szCs w:val="28"/>
        </w:rPr>
        <w:t xml:space="preserve">, </w:t>
      </w:r>
      <w:r w:rsidR="00DE1E3C">
        <w:rPr>
          <w:sz w:val="28"/>
          <w:szCs w:val="28"/>
        </w:rPr>
        <w:t xml:space="preserve">заместитель </w:t>
      </w:r>
      <w:r w:rsidRPr="00C00374">
        <w:rPr>
          <w:sz w:val="28"/>
          <w:szCs w:val="28"/>
        </w:rPr>
        <w:t>н</w:t>
      </w:r>
      <w:r w:rsidRPr="00C00374">
        <w:rPr>
          <w:sz w:val="28"/>
          <w:szCs w:val="28"/>
          <w:lang w:eastAsia="en-US"/>
        </w:rPr>
        <w:t>ачальник</w:t>
      </w:r>
      <w:r w:rsidR="00DE1E3C">
        <w:rPr>
          <w:sz w:val="28"/>
          <w:szCs w:val="28"/>
          <w:lang w:eastAsia="en-US"/>
        </w:rPr>
        <w:t>а</w:t>
      </w:r>
      <w:r w:rsidRPr="00C00374">
        <w:rPr>
          <w:sz w:val="28"/>
          <w:szCs w:val="28"/>
          <w:lang w:eastAsia="en-US"/>
        </w:rPr>
        <w:t xml:space="preserve"> Управления по физической культуре и спорту</w:t>
      </w:r>
      <w:r>
        <w:rPr>
          <w:sz w:val="28"/>
          <w:szCs w:val="28"/>
          <w:lang w:eastAsia="en-US"/>
        </w:rPr>
        <w:t xml:space="preserve"> администрации Озерского городского округа (до 5 минут);</w:t>
      </w:r>
    </w:p>
    <w:p w:rsidR="00B1391A" w:rsidRDefault="00E32E71" w:rsidP="00BB0306">
      <w:pPr>
        <w:contextualSpacing/>
        <w:jc w:val="both"/>
        <w:rPr>
          <w:sz w:val="28"/>
          <w:szCs w:val="28"/>
          <w:lang w:eastAsia="en-US"/>
        </w:rPr>
      </w:pPr>
      <w:r w:rsidRPr="00C00374">
        <w:rPr>
          <w:sz w:val="28"/>
          <w:szCs w:val="28"/>
          <w:lang w:eastAsia="en-US"/>
        </w:rPr>
        <w:t xml:space="preserve">- </w:t>
      </w:r>
      <w:r w:rsidR="00BB0306">
        <w:rPr>
          <w:sz w:val="28"/>
          <w:szCs w:val="28"/>
          <w:lang w:eastAsia="en-US"/>
        </w:rPr>
        <w:t>Светлана Викторовна Пивоварова</w:t>
      </w:r>
      <w:r>
        <w:rPr>
          <w:sz w:val="28"/>
          <w:szCs w:val="28"/>
          <w:lang w:eastAsia="en-US"/>
        </w:rPr>
        <w:t xml:space="preserve">, </w:t>
      </w:r>
      <w:r w:rsidRPr="00C00374">
        <w:rPr>
          <w:sz w:val="28"/>
          <w:szCs w:val="28"/>
          <w:lang w:eastAsia="en-US"/>
        </w:rPr>
        <w:t>начальник Управления культуры администрации</w:t>
      </w:r>
      <w:r>
        <w:rPr>
          <w:sz w:val="28"/>
          <w:szCs w:val="28"/>
          <w:lang w:eastAsia="en-US"/>
        </w:rPr>
        <w:t xml:space="preserve"> Озерского городского округа (до 5 минут)</w:t>
      </w:r>
      <w:r w:rsidRPr="00C00374">
        <w:rPr>
          <w:sz w:val="28"/>
          <w:szCs w:val="28"/>
          <w:lang w:eastAsia="en-US"/>
        </w:rPr>
        <w:t>.</w:t>
      </w:r>
    </w:p>
    <w:p w:rsidR="00E32E71" w:rsidRPr="008E6B70" w:rsidRDefault="00B1391A" w:rsidP="00BB03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lang w:eastAsia="en-US"/>
        </w:rPr>
        <w:t xml:space="preserve"> </w:t>
      </w:r>
      <w:r w:rsidR="00E32E71" w:rsidRPr="008E6B70">
        <w:rPr>
          <w:sz w:val="28"/>
          <w:szCs w:val="28"/>
        </w:rPr>
        <w:t>Информация Управления МВД по ЗАТО г. Озерск и отдела УФСБ в г. Озерск о состоянии дел по выявлению и пресечению преступлений коррупционной направленности в Озерском городском округе.</w:t>
      </w:r>
    </w:p>
    <w:p w:rsidR="00E32E71" w:rsidRDefault="00E32E71" w:rsidP="00BB03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E32E71" w:rsidRPr="008E6B70" w:rsidRDefault="00E32E71" w:rsidP="00BB0306">
      <w:pPr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- Сергей Викторович</w:t>
      </w:r>
      <w:r w:rsidRPr="000F2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Ревякин, начальник </w:t>
      </w:r>
      <w:r w:rsidRPr="008E6B70">
        <w:rPr>
          <w:sz w:val="28"/>
          <w:szCs w:val="28"/>
          <w:lang w:eastAsia="en-US"/>
        </w:rPr>
        <w:t>Управлени</w:t>
      </w:r>
      <w:r>
        <w:rPr>
          <w:sz w:val="28"/>
          <w:szCs w:val="28"/>
          <w:lang w:eastAsia="en-US"/>
        </w:rPr>
        <w:t>я</w:t>
      </w:r>
      <w:r w:rsidRPr="008E6B70">
        <w:rPr>
          <w:sz w:val="28"/>
          <w:szCs w:val="28"/>
          <w:lang w:eastAsia="en-US"/>
        </w:rPr>
        <w:t xml:space="preserve"> МВД </w:t>
      </w:r>
      <w:r>
        <w:rPr>
          <w:sz w:val="28"/>
          <w:szCs w:val="28"/>
          <w:lang w:eastAsia="en-US"/>
        </w:rPr>
        <w:t xml:space="preserve">России </w:t>
      </w:r>
      <w:r w:rsidRPr="008E6B70">
        <w:rPr>
          <w:sz w:val="28"/>
          <w:szCs w:val="28"/>
          <w:lang w:eastAsia="en-US"/>
        </w:rPr>
        <w:t>по ЗАТО г. Озерск</w:t>
      </w:r>
      <w:r>
        <w:rPr>
          <w:sz w:val="28"/>
          <w:szCs w:val="28"/>
          <w:lang w:eastAsia="en-US"/>
        </w:rPr>
        <w:t xml:space="preserve"> (до 5 минут);</w:t>
      </w:r>
    </w:p>
    <w:p w:rsidR="00B1391A" w:rsidRDefault="00E32E71" w:rsidP="00BB0306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Сергей Александрович</w:t>
      </w:r>
      <w:r w:rsidRPr="000F26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Минаев, начальник </w:t>
      </w:r>
      <w:r w:rsidRPr="008E6B70">
        <w:rPr>
          <w:sz w:val="28"/>
          <w:szCs w:val="28"/>
          <w:lang w:eastAsia="en-US"/>
        </w:rPr>
        <w:t>отдел</w:t>
      </w:r>
      <w:r>
        <w:rPr>
          <w:sz w:val="28"/>
          <w:szCs w:val="28"/>
          <w:lang w:eastAsia="en-US"/>
        </w:rPr>
        <w:t>а</w:t>
      </w:r>
      <w:r w:rsidRPr="008E6B70">
        <w:rPr>
          <w:sz w:val="28"/>
          <w:szCs w:val="28"/>
          <w:lang w:eastAsia="en-US"/>
        </w:rPr>
        <w:t xml:space="preserve"> УФСБ в г. Озерск</w:t>
      </w:r>
      <w:r>
        <w:rPr>
          <w:sz w:val="28"/>
          <w:szCs w:val="28"/>
          <w:lang w:eastAsia="en-US"/>
        </w:rPr>
        <w:t xml:space="preserve"> (до 5 минут).</w:t>
      </w:r>
    </w:p>
    <w:p w:rsidR="00BB5AA4" w:rsidRPr="00C310AD" w:rsidRDefault="00BB5AA4" w:rsidP="00BB03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10AD">
        <w:rPr>
          <w:sz w:val="28"/>
          <w:szCs w:val="28"/>
        </w:rPr>
        <w:t>Проведение мониторинга актуальности административных регламентов и оказания муниципальных услуг с целью выявления и устранения коррупциогенных факторов</w:t>
      </w:r>
      <w:r>
        <w:rPr>
          <w:sz w:val="28"/>
          <w:szCs w:val="28"/>
        </w:rPr>
        <w:t>.</w:t>
      </w:r>
    </w:p>
    <w:p w:rsidR="00B1391A" w:rsidRDefault="00BB5AA4" w:rsidP="00BB03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BB5AA4" w:rsidRPr="00C310AD" w:rsidRDefault="00BB5AA4" w:rsidP="00BB03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E3C">
        <w:rPr>
          <w:sz w:val="28"/>
          <w:szCs w:val="28"/>
        </w:rPr>
        <w:t>Лилия Ивановна Прокудина, и.о. н</w:t>
      </w:r>
      <w:r w:rsidR="00DE1E3C" w:rsidRPr="009C3085">
        <w:rPr>
          <w:sz w:val="28"/>
          <w:szCs w:val="28"/>
          <w:lang w:eastAsia="en-US"/>
        </w:rPr>
        <w:t>ачальник</w:t>
      </w:r>
      <w:r w:rsidR="00DE1E3C"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 xml:space="preserve"> Управления</w:t>
      </w:r>
      <w:r w:rsidRPr="00C310AD">
        <w:rPr>
          <w:sz w:val="28"/>
          <w:szCs w:val="28"/>
        </w:rPr>
        <w:t xml:space="preserve"> жилищно-коммунального хозяйства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 (до 3 минут);</w:t>
      </w:r>
    </w:p>
    <w:p w:rsidR="00BB5AA4" w:rsidRPr="00C310AD" w:rsidRDefault="00BB5AA4" w:rsidP="00BB5AA4">
      <w:pPr>
        <w:jc w:val="both"/>
        <w:rPr>
          <w:sz w:val="28"/>
          <w:szCs w:val="28"/>
        </w:rPr>
      </w:pPr>
      <w:r>
        <w:rPr>
          <w:sz w:val="28"/>
          <w:szCs w:val="28"/>
        </w:rPr>
        <w:t>- Любовь Владимировна Горбунова, начальник Управления</w:t>
      </w:r>
      <w:r w:rsidRPr="00C310AD">
        <w:rPr>
          <w:sz w:val="28"/>
          <w:szCs w:val="28"/>
        </w:rPr>
        <w:t xml:space="preserve"> образования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 (до 3 минут);</w:t>
      </w:r>
    </w:p>
    <w:p w:rsidR="00BB5AA4" w:rsidRPr="00C310AD" w:rsidRDefault="00BB5AA4" w:rsidP="00BB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Ольга Владимировна Жаворонкова, начальник </w:t>
      </w:r>
      <w:r w:rsidRPr="00C310A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310AD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 (до 3 минут);</w:t>
      </w:r>
    </w:p>
    <w:p w:rsidR="00BB5AA4" w:rsidRPr="00C310AD" w:rsidRDefault="00BB5AA4" w:rsidP="00BB03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Надежда Владимировна Братцева, начальник </w:t>
      </w:r>
      <w:r w:rsidRPr="00C310A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310AD">
        <w:rPr>
          <w:sz w:val="28"/>
          <w:szCs w:val="28"/>
        </w:rPr>
        <w:t xml:space="preserve"> имущественных отношений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 (до 3 минут);</w:t>
      </w:r>
    </w:p>
    <w:p w:rsidR="00BB5AA4" w:rsidRPr="008E6B70" w:rsidRDefault="00BB5AA4" w:rsidP="00C6732F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C6732F">
        <w:rPr>
          <w:sz w:val="28"/>
          <w:szCs w:val="28"/>
        </w:rPr>
        <w:t>Анна Николаевна Мартюшова, и.о. начальника правового Управления администрации Озерского городского округа</w:t>
      </w:r>
      <w:r>
        <w:rPr>
          <w:sz w:val="28"/>
          <w:szCs w:val="28"/>
          <w:lang w:eastAsia="en-US"/>
        </w:rPr>
        <w:t xml:space="preserve"> (до 3 минут).</w:t>
      </w:r>
    </w:p>
    <w:p w:rsidR="00BB5AA4" w:rsidRDefault="00BB5AA4" w:rsidP="00BB0306">
      <w:pPr>
        <w:ind w:firstLine="709"/>
        <w:contextualSpacing/>
        <w:jc w:val="both"/>
        <w:rPr>
          <w:sz w:val="28"/>
          <w:szCs w:val="28"/>
        </w:rPr>
      </w:pPr>
    </w:p>
    <w:p w:rsidR="00CE10DE" w:rsidRDefault="00B71E19" w:rsidP="00CE10D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Александр Александрович Бахметьев</w:t>
      </w:r>
      <w:r w:rsidR="00637C43">
        <w:rPr>
          <w:sz w:val="28"/>
          <w:szCs w:val="28"/>
        </w:rPr>
        <w:t>, заместитель председателя комиссии</w:t>
      </w:r>
      <w:r w:rsidR="00FD3A3B" w:rsidRPr="00BB2DF9">
        <w:rPr>
          <w:sz w:val="28"/>
          <w:szCs w:val="28"/>
        </w:rPr>
        <w:t xml:space="preserve"> – открыл заседание </w:t>
      </w:r>
      <w:r w:rsidR="00FD3A3B">
        <w:rPr>
          <w:sz w:val="28"/>
          <w:szCs w:val="28"/>
        </w:rPr>
        <w:t>к</w:t>
      </w:r>
      <w:r w:rsidR="00FD3A3B" w:rsidRPr="00BB2DF9">
        <w:rPr>
          <w:sz w:val="28"/>
          <w:szCs w:val="28"/>
        </w:rPr>
        <w:t>омис</w:t>
      </w:r>
      <w:r w:rsidR="00CE10DE">
        <w:rPr>
          <w:sz w:val="28"/>
          <w:szCs w:val="28"/>
        </w:rPr>
        <w:t>сии, огласил повестку заседания.</w:t>
      </w:r>
      <w:r w:rsidR="00FD3A3B">
        <w:rPr>
          <w:sz w:val="28"/>
          <w:szCs w:val="28"/>
        </w:rPr>
        <w:t xml:space="preserve"> </w:t>
      </w:r>
    </w:p>
    <w:p w:rsidR="009C4922" w:rsidRDefault="009C4922" w:rsidP="00FD3A3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D3A3B" w:rsidRDefault="00B466D2" w:rsidP="00FD3A3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Президентом Российской Федераци</w:t>
      </w:r>
      <w:r w:rsidR="00637C43">
        <w:rPr>
          <w:sz w:val="28"/>
          <w:szCs w:val="28"/>
        </w:rPr>
        <w:t>и издан Указ от 29.06.2018 года</w:t>
      </w:r>
      <w:r w:rsidR="00637C43">
        <w:rPr>
          <w:sz w:val="28"/>
          <w:szCs w:val="28"/>
        </w:rPr>
        <w:br/>
      </w:r>
      <w:r>
        <w:rPr>
          <w:sz w:val="28"/>
          <w:szCs w:val="28"/>
        </w:rPr>
        <w:t>№ 378 «О Национальном плане противодействия коррупции на 2018 – 2020 годы</w:t>
      </w:r>
      <w:r w:rsidR="001107F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A79A9">
        <w:rPr>
          <w:sz w:val="28"/>
          <w:szCs w:val="28"/>
        </w:rPr>
        <w:t xml:space="preserve"> </w:t>
      </w:r>
      <w:r w:rsidR="00977F74">
        <w:rPr>
          <w:sz w:val="28"/>
          <w:szCs w:val="28"/>
        </w:rPr>
        <w:t>Н</w:t>
      </w:r>
      <w:r w:rsidR="00BA79A9">
        <w:rPr>
          <w:sz w:val="28"/>
          <w:szCs w:val="28"/>
        </w:rPr>
        <w:t xml:space="preserve">еобходимо обеспечить </w:t>
      </w:r>
      <w:r w:rsidR="007866A4">
        <w:rPr>
          <w:sz w:val="28"/>
          <w:szCs w:val="28"/>
        </w:rPr>
        <w:t xml:space="preserve">реализацию предусмотренных </w:t>
      </w:r>
      <w:r w:rsidR="00977F74">
        <w:rPr>
          <w:sz w:val="28"/>
          <w:szCs w:val="28"/>
        </w:rPr>
        <w:t xml:space="preserve">данным указом </w:t>
      </w:r>
      <w:r w:rsidR="007866A4">
        <w:rPr>
          <w:sz w:val="28"/>
          <w:szCs w:val="28"/>
        </w:rPr>
        <w:t xml:space="preserve">мероприятий и внесение изменений в антикоррупционную программу (план противодействия коррупции) </w:t>
      </w:r>
      <w:r w:rsidR="001107F1">
        <w:rPr>
          <w:sz w:val="28"/>
          <w:szCs w:val="28"/>
        </w:rPr>
        <w:t>органов местного самоуправления.</w:t>
      </w:r>
    </w:p>
    <w:p w:rsidR="007022DE" w:rsidRDefault="002D04CD" w:rsidP="00FD3A3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Озерского городского округа действует </w:t>
      </w:r>
      <w:r w:rsidRPr="00974146">
        <w:rPr>
          <w:sz w:val="28"/>
          <w:szCs w:val="28"/>
        </w:rPr>
        <w:t>План мероприятий по противодействию коррупции в Озерском гор</w:t>
      </w:r>
      <w:r w:rsidR="00420AB6">
        <w:rPr>
          <w:sz w:val="28"/>
          <w:szCs w:val="28"/>
        </w:rPr>
        <w:t xml:space="preserve">одском округе на 2017-2019 годы, утвержденный постановлением главы Озерского городского </w:t>
      </w:r>
      <w:r w:rsidR="009C4922">
        <w:rPr>
          <w:sz w:val="28"/>
          <w:szCs w:val="28"/>
        </w:rPr>
        <w:t xml:space="preserve">округа от 26.12.2016 года № 38. </w:t>
      </w:r>
      <w:r w:rsidR="00DB4EAD">
        <w:rPr>
          <w:sz w:val="28"/>
          <w:szCs w:val="28"/>
        </w:rPr>
        <w:t xml:space="preserve">В соответствии с Указом Президента Российской Федерации </w:t>
      </w:r>
      <w:r w:rsidR="00030F1A">
        <w:rPr>
          <w:sz w:val="28"/>
          <w:szCs w:val="28"/>
        </w:rPr>
        <w:t xml:space="preserve">в действующий план мероприятий по противодействию коррупции на территории Озерского городского округа </w:t>
      </w:r>
      <w:r w:rsidR="00030F1A">
        <w:rPr>
          <w:sz w:val="28"/>
          <w:szCs w:val="28"/>
        </w:rPr>
        <w:lastRenderedPageBreak/>
        <w:t>необходимо внести изменения и дополнения. Изменения и дополнения представлены Вам для рассмотрения.</w:t>
      </w:r>
    </w:p>
    <w:p w:rsidR="000A6C76" w:rsidRDefault="000A6C76" w:rsidP="00C4508F">
      <w:pPr>
        <w:ind w:firstLine="709"/>
        <w:jc w:val="both"/>
        <w:rPr>
          <w:sz w:val="28"/>
          <w:szCs w:val="28"/>
          <w:u w:val="single"/>
        </w:rPr>
      </w:pPr>
    </w:p>
    <w:p w:rsidR="00C4508F" w:rsidRPr="0005267C" w:rsidRDefault="00C4508F" w:rsidP="00C4508F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C4508F" w:rsidRPr="00E428C9" w:rsidRDefault="00162E6F" w:rsidP="00C4508F">
      <w:pPr>
        <w:pStyle w:val="a5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08F" w:rsidRPr="00E428C9">
        <w:rPr>
          <w:sz w:val="28"/>
          <w:szCs w:val="28"/>
        </w:rPr>
        <w:t>Информацию принять к сведению;</w:t>
      </w:r>
    </w:p>
    <w:p w:rsidR="007022DE" w:rsidRDefault="00162E6F" w:rsidP="00C4508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08F" w:rsidRPr="00C4508F">
        <w:rPr>
          <w:sz w:val="28"/>
          <w:szCs w:val="28"/>
        </w:rPr>
        <w:t xml:space="preserve">Утвердить </w:t>
      </w:r>
      <w:r w:rsidR="00C4508F">
        <w:rPr>
          <w:sz w:val="28"/>
          <w:szCs w:val="28"/>
        </w:rPr>
        <w:t xml:space="preserve">представленные изменения и дополнения в план </w:t>
      </w:r>
      <w:r w:rsidR="00851F5D" w:rsidRPr="00974146">
        <w:rPr>
          <w:sz w:val="28"/>
          <w:szCs w:val="28"/>
        </w:rPr>
        <w:t>мероприятий по противодействию коррупции в Озерском гор</w:t>
      </w:r>
      <w:r w:rsidR="00851F5D">
        <w:rPr>
          <w:sz w:val="28"/>
          <w:szCs w:val="28"/>
        </w:rPr>
        <w:t>одском округе на 2017-2019 годы.</w:t>
      </w:r>
    </w:p>
    <w:p w:rsidR="00851F5D" w:rsidRDefault="00162E6F" w:rsidP="001532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1F5D">
        <w:rPr>
          <w:sz w:val="28"/>
          <w:szCs w:val="28"/>
        </w:rPr>
        <w:t xml:space="preserve"> При разработке п</w:t>
      </w:r>
      <w:r w:rsidR="00851F5D" w:rsidRPr="00566A61">
        <w:rPr>
          <w:sz w:val="28"/>
          <w:szCs w:val="28"/>
        </w:rPr>
        <w:t>лан</w:t>
      </w:r>
      <w:r w:rsidR="00851F5D">
        <w:rPr>
          <w:sz w:val="28"/>
          <w:szCs w:val="28"/>
        </w:rPr>
        <w:t>а</w:t>
      </w:r>
      <w:r w:rsidR="00851F5D" w:rsidRPr="00566A61">
        <w:rPr>
          <w:sz w:val="28"/>
          <w:szCs w:val="28"/>
        </w:rPr>
        <w:t xml:space="preserve"> работы комиссии по противодействию коррупции</w:t>
      </w:r>
      <w:r w:rsidR="0015323C">
        <w:rPr>
          <w:sz w:val="28"/>
          <w:szCs w:val="28"/>
        </w:rPr>
        <w:t xml:space="preserve"> </w:t>
      </w:r>
      <w:r w:rsidR="00851F5D" w:rsidRPr="00566A61">
        <w:rPr>
          <w:sz w:val="28"/>
          <w:szCs w:val="28"/>
        </w:rPr>
        <w:t>в Оз</w:t>
      </w:r>
      <w:r w:rsidR="00851F5D">
        <w:rPr>
          <w:sz w:val="28"/>
          <w:szCs w:val="28"/>
        </w:rPr>
        <w:t>е</w:t>
      </w:r>
      <w:r w:rsidR="00851F5D" w:rsidRPr="00566A61">
        <w:rPr>
          <w:sz w:val="28"/>
          <w:szCs w:val="28"/>
        </w:rPr>
        <w:t>рском городском округе</w:t>
      </w:r>
      <w:r w:rsidR="0015323C">
        <w:rPr>
          <w:sz w:val="28"/>
          <w:szCs w:val="28"/>
        </w:rPr>
        <w:t xml:space="preserve"> </w:t>
      </w:r>
      <w:r w:rsidR="00851F5D" w:rsidRPr="00566A61">
        <w:rPr>
          <w:sz w:val="28"/>
          <w:szCs w:val="28"/>
        </w:rPr>
        <w:t>на 201</w:t>
      </w:r>
      <w:r w:rsidR="0015323C">
        <w:rPr>
          <w:sz w:val="28"/>
          <w:szCs w:val="28"/>
        </w:rPr>
        <w:t>9</w:t>
      </w:r>
      <w:r w:rsidR="00851F5D" w:rsidRPr="00566A61">
        <w:rPr>
          <w:sz w:val="28"/>
          <w:szCs w:val="28"/>
        </w:rPr>
        <w:t xml:space="preserve"> год</w:t>
      </w:r>
      <w:r w:rsidR="0015323C">
        <w:rPr>
          <w:sz w:val="28"/>
          <w:szCs w:val="28"/>
        </w:rPr>
        <w:t xml:space="preserve"> учесть утвержденные изменения и дополнения.</w:t>
      </w:r>
    </w:p>
    <w:p w:rsidR="00C4508F" w:rsidRPr="001E5158" w:rsidRDefault="00C4508F" w:rsidP="00FD3A3B">
      <w:pPr>
        <w:pStyle w:val="a5"/>
        <w:ind w:left="0" w:firstLine="709"/>
        <w:jc w:val="both"/>
        <w:rPr>
          <w:sz w:val="28"/>
          <w:szCs w:val="28"/>
        </w:rPr>
      </w:pPr>
    </w:p>
    <w:p w:rsidR="00FD3A3B" w:rsidRPr="00F420BE" w:rsidRDefault="00FD3A3B" w:rsidP="00FD3A3B">
      <w:pPr>
        <w:pStyle w:val="a5"/>
        <w:numPr>
          <w:ilvl w:val="0"/>
          <w:numId w:val="27"/>
        </w:numPr>
        <w:ind w:left="0" w:firstLine="709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FD3A3B" w:rsidRPr="005600B1" w:rsidRDefault="00FD3A3B" w:rsidP="00FD3A3B">
      <w:pPr>
        <w:pStyle w:val="a5"/>
        <w:ind w:left="0"/>
        <w:jc w:val="both"/>
        <w:rPr>
          <w:sz w:val="28"/>
          <w:szCs w:val="28"/>
        </w:rPr>
      </w:pPr>
      <w:r w:rsidRPr="005600B1">
        <w:rPr>
          <w:sz w:val="28"/>
          <w:szCs w:val="28"/>
        </w:rPr>
        <w:t xml:space="preserve">- </w:t>
      </w:r>
      <w:r w:rsidR="00FB3F8F">
        <w:rPr>
          <w:sz w:val="28"/>
          <w:szCs w:val="28"/>
        </w:rPr>
        <w:t>Светлану Николаевну Аксенову</w:t>
      </w:r>
      <w:r w:rsidR="00CE10DE" w:rsidRPr="00460392">
        <w:rPr>
          <w:sz w:val="28"/>
          <w:szCs w:val="28"/>
        </w:rPr>
        <w:t>, н</w:t>
      </w:r>
      <w:r w:rsidR="00CE10DE" w:rsidRPr="00460392">
        <w:rPr>
          <w:sz w:val="28"/>
          <w:szCs w:val="28"/>
          <w:lang w:eastAsia="en-US"/>
        </w:rPr>
        <w:t>ачальник</w:t>
      </w:r>
      <w:r w:rsidR="00CE10DE">
        <w:rPr>
          <w:sz w:val="28"/>
          <w:szCs w:val="28"/>
          <w:lang w:eastAsia="en-US"/>
        </w:rPr>
        <w:t>а</w:t>
      </w:r>
      <w:r w:rsidR="00CE10DE" w:rsidRPr="00460392">
        <w:rPr>
          <w:sz w:val="28"/>
          <w:szCs w:val="28"/>
          <w:lang w:eastAsia="en-US"/>
        </w:rPr>
        <w:t xml:space="preserve"> </w:t>
      </w:r>
      <w:r w:rsidR="00CE10DE" w:rsidRPr="00FA203C">
        <w:rPr>
          <w:sz w:val="28"/>
          <w:szCs w:val="28"/>
          <w:lang w:eastAsia="en-US"/>
        </w:rPr>
        <w:t>отдела кадров и муниципальной службы администрации</w:t>
      </w:r>
      <w:r w:rsidR="00CE10DE">
        <w:rPr>
          <w:sz w:val="28"/>
          <w:szCs w:val="28"/>
          <w:lang w:eastAsia="en-US"/>
        </w:rPr>
        <w:t xml:space="preserve"> Озерского городского округа</w:t>
      </w:r>
      <w:r>
        <w:rPr>
          <w:sz w:val="28"/>
          <w:szCs w:val="28"/>
        </w:rPr>
        <w:t>, текст доклада прилагается.</w:t>
      </w:r>
    </w:p>
    <w:p w:rsidR="000A6C76" w:rsidRDefault="000A6C76" w:rsidP="00FD3A3B">
      <w:pPr>
        <w:ind w:firstLine="709"/>
        <w:jc w:val="both"/>
        <w:rPr>
          <w:sz w:val="28"/>
          <w:szCs w:val="28"/>
          <w:u w:val="single"/>
        </w:rPr>
      </w:pPr>
    </w:p>
    <w:p w:rsidR="00FD3A3B" w:rsidRPr="0005267C" w:rsidRDefault="00FD3A3B" w:rsidP="00FD3A3B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FD3A3B" w:rsidRPr="00E428C9" w:rsidRDefault="00FD3A3B" w:rsidP="00FD3A3B">
      <w:pPr>
        <w:pStyle w:val="a5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428C9">
        <w:rPr>
          <w:sz w:val="28"/>
          <w:szCs w:val="28"/>
        </w:rPr>
        <w:t>Информацию принять к сведению;</w:t>
      </w:r>
    </w:p>
    <w:p w:rsidR="00FD3A3B" w:rsidRPr="00B774BF" w:rsidRDefault="00FD3A3B" w:rsidP="00D56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3D5A">
        <w:rPr>
          <w:sz w:val="28"/>
          <w:szCs w:val="28"/>
          <w:u w:val="single"/>
        </w:rPr>
        <w:t>Рекомендовать</w:t>
      </w:r>
      <w:r w:rsidR="00CA3D5A">
        <w:rPr>
          <w:sz w:val="28"/>
          <w:szCs w:val="28"/>
        </w:rPr>
        <w:t xml:space="preserve"> </w:t>
      </w:r>
      <w:r w:rsidR="00D568A1" w:rsidRPr="00D34435">
        <w:rPr>
          <w:sz w:val="28"/>
          <w:szCs w:val="28"/>
        </w:rPr>
        <w:t>отдел</w:t>
      </w:r>
      <w:r w:rsidR="00CA3D5A">
        <w:rPr>
          <w:sz w:val="28"/>
          <w:szCs w:val="28"/>
        </w:rPr>
        <w:t>у</w:t>
      </w:r>
      <w:r w:rsidR="00D568A1" w:rsidRPr="00D34435">
        <w:rPr>
          <w:sz w:val="28"/>
          <w:szCs w:val="28"/>
        </w:rPr>
        <w:t xml:space="preserve"> кадров и муниципальной службы администрации Озерского городского округа (Светлане Николаевне Аксёновой), </w:t>
      </w:r>
      <w:r w:rsidR="00D34435" w:rsidRPr="00D34435">
        <w:rPr>
          <w:sz w:val="28"/>
          <w:szCs w:val="28"/>
        </w:rPr>
        <w:t>в целях профилактики коррупционных</w:t>
      </w:r>
      <w:r w:rsidR="00DC0760">
        <w:rPr>
          <w:sz w:val="28"/>
          <w:szCs w:val="28"/>
        </w:rPr>
        <w:t xml:space="preserve"> проявлений, </w:t>
      </w:r>
      <w:r w:rsidR="00B774BF">
        <w:rPr>
          <w:sz w:val="28"/>
          <w:szCs w:val="28"/>
        </w:rPr>
        <w:t>в</w:t>
      </w:r>
      <w:r w:rsidR="00DC0760" w:rsidRPr="00B774BF">
        <w:rPr>
          <w:sz w:val="28"/>
          <w:szCs w:val="28"/>
        </w:rPr>
        <w:t xml:space="preserve"> соответствии со статьей 10 Федерального закона Российской Федерации от 03.12.2012 № 230-ФЗ «О контроле за соответствием расходов лиц, замещающих государственные должности, и иных лиц их доходам» и Положением о проверке достоверности и полноты сведений, представляемых гражданами, претендующими на замещение должностей муниципальной службы Озерского городского округа, муниципальными служащими Озерского городского округа, и соблюдения муниципальными служащими Озерского городского </w:t>
      </w:r>
      <w:r w:rsidR="00981E47">
        <w:rPr>
          <w:sz w:val="28"/>
          <w:szCs w:val="28"/>
        </w:rPr>
        <w:t xml:space="preserve">округа </w:t>
      </w:r>
      <w:r w:rsidR="00DC0760" w:rsidRPr="00B774BF">
        <w:rPr>
          <w:sz w:val="28"/>
          <w:szCs w:val="28"/>
        </w:rPr>
        <w:t>ограничений, запретов и требований к служебному поведению, утвержденным решением Собрания депутатов Озерского городского округа Челябинской области от 20.11.2013 № 197</w:t>
      </w:r>
      <w:r w:rsidR="00B774BF">
        <w:rPr>
          <w:sz w:val="28"/>
          <w:szCs w:val="28"/>
        </w:rPr>
        <w:t>,</w:t>
      </w:r>
      <w:r w:rsidR="00DC0760" w:rsidRPr="00B774BF">
        <w:rPr>
          <w:sz w:val="28"/>
          <w:szCs w:val="28"/>
        </w:rPr>
        <w:t xml:space="preserve"> </w:t>
      </w:r>
      <w:r w:rsidR="00F339C7">
        <w:rPr>
          <w:sz w:val="28"/>
          <w:szCs w:val="28"/>
        </w:rPr>
        <w:t xml:space="preserve">продолжить контроль за своевременным предоставлением сведений </w:t>
      </w:r>
      <w:r w:rsidR="00F339C7" w:rsidRPr="00B774BF">
        <w:rPr>
          <w:sz w:val="28"/>
          <w:szCs w:val="28"/>
        </w:rPr>
        <w:t xml:space="preserve">о доходах, имуществе и обязательствах имущественного характера за </w:t>
      </w:r>
      <w:r w:rsidR="00981E47">
        <w:rPr>
          <w:sz w:val="28"/>
          <w:szCs w:val="28"/>
        </w:rPr>
        <w:t xml:space="preserve">очередной отчетный период, </w:t>
      </w:r>
      <w:r w:rsidR="00315A40">
        <w:rPr>
          <w:sz w:val="28"/>
          <w:szCs w:val="28"/>
        </w:rPr>
        <w:t xml:space="preserve">продолжить проведение </w:t>
      </w:r>
      <w:r w:rsidR="00DC0760" w:rsidRPr="00315A40">
        <w:rPr>
          <w:sz w:val="28"/>
          <w:szCs w:val="28"/>
        </w:rPr>
        <w:t>анализ</w:t>
      </w:r>
      <w:r w:rsidR="00315A40">
        <w:rPr>
          <w:sz w:val="28"/>
          <w:szCs w:val="28"/>
        </w:rPr>
        <w:t>а</w:t>
      </w:r>
      <w:r w:rsidR="00DC0760" w:rsidRPr="00315A40">
        <w:rPr>
          <w:sz w:val="28"/>
          <w:szCs w:val="28"/>
        </w:rPr>
        <w:t xml:space="preserve"> </w:t>
      </w:r>
      <w:r w:rsidR="00DC0760" w:rsidRPr="00B774BF">
        <w:rPr>
          <w:sz w:val="28"/>
          <w:szCs w:val="28"/>
        </w:rPr>
        <w:t>представл</w:t>
      </w:r>
      <w:r w:rsidR="00315A40">
        <w:rPr>
          <w:sz w:val="28"/>
          <w:szCs w:val="28"/>
        </w:rPr>
        <w:t>яем</w:t>
      </w:r>
      <w:r w:rsidR="00DC0760" w:rsidRPr="00B774BF">
        <w:rPr>
          <w:sz w:val="28"/>
          <w:szCs w:val="28"/>
        </w:rPr>
        <w:t xml:space="preserve">ых </w:t>
      </w:r>
      <w:r w:rsidR="00315A40">
        <w:rPr>
          <w:sz w:val="28"/>
          <w:szCs w:val="28"/>
        </w:rPr>
        <w:t>сведений.</w:t>
      </w:r>
    </w:p>
    <w:p w:rsidR="00FD3A3B" w:rsidRPr="00D34435" w:rsidRDefault="00FD3A3B" w:rsidP="00FD3A3B">
      <w:pPr>
        <w:ind w:firstLine="709"/>
        <w:jc w:val="both"/>
        <w:rPr>
          <w:b/>
          <w:sz w:val="28"/>
          <w:szCs w:val="28"/>
        </w:rPr>
      </w:pPr>
    </w:p>
    <w:p w:rsidR="00FD3A3B" w:rsidRPr="00F420BE" w:rsidRDefault="00FD3A3B" w:rsidP="00FD3A3B">
      <w:pPr>
        <w:ind w:firstLine="709"/>
        <w:jc w:val="both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FD3A3B" w:rsidRDefault="00FD3A3B" w:rsidP="00FD3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A21">
        <w:rPr>
          <w:sz w:val="28"/>
          <w:szCs w:val="28"/>
        </w:rPr>
        <w:t>Прокудину Лилию Ивановну</w:t>
      </w:r>
      <w:r w:rsidR="00A508A1">
        <w:rPr>
          <w:sz w:val="28"/>
          <w:szCs w:val="28"/>
        </w:rPr>
        <w:t xml:space="preserve">, </w:t>
      </w:r>
      <w:r w:rsidR="00A56A21">
        <w:rPr>
          <w:sz w:val="28"/>
          <w:szCs w:val="28"/>
        </w:rPr>
        <w:t xml:space="preserve">и.о. </w:t>
      </w:r>
      <w:r w:rsidR="00A508A1">
        <w:rPr>
          <w:sz w:val="28"/>
          <w:szCs w:val="28"/>
        </w:rPr>
        <w:t>н</w:t>
      </w:r>
      <w:r w:rsidR="00A508A1" w:rsidRPr="009C3085">
        <w:rPr>
          <w:sz w:val="28"/>
          <w:szCs w:val="28"/>
          <w:lang w:eastAsia="en-US"/>
        </w:rPr>
        <w:t>ачальник</w:t>
      </w:r>
      <w:r w:rsidR="00A508A1">
        <w:rPr>
          <w:sz w:val="28"/>
          <w:szCs w:val="28"/>
          <w:lang w:eastAsia="en-US"/>
        </w:rPr>
        <w:t>а</w:t>
      </w:r>
      <w:r w:rsidR="00A508A1" w:rsidRPr="009C3085">
        <w:rPr>
          <w:sz w:val="28"/>
          <w:szCs w:val="28"/>
          <w:lang w:eastAsia="en-US"/>
        </w:rPr>
        <w:t xml:space="preserve"> </w:t>
      </w:r>
      <w:r w:rsidR="00A508A1">
        <w:rPr>
          <w:sz w:val="28"/>
          <w:szCs w:val="28"/>
          <w:lang w:eastAsia="en-US"/>
        </w:rPr>
        <w:t>жилищно-коммунального хозяйства</w:t>
      </w:r>
      <w:r w:rsidR="00A508A1" w:rsidRPr="009C3085">
        <w:rPr>
          <w:sz w:val="28"/>
          <w:szCs w:val="28"/>
          <w:lang w:eastAsia="en-US"/>
        </w:rPr>
        <w:t xml:space="preserve"> адм</w:t>
      </w:r>
      <w:r w:rsidR="00A508A1">
        <w:rPr>
          <w:sz w:val="28"/>
          <w:szCs w:val="28"/>
          <w:lang w:eastAsia="en-US"/>
        </w:rPr>
        <w:t>инистрации Озерского городского округа</w:t>
      </w:r>
      <w:r w:rsidR="000971E6">
        <w:rPr>
          <w:sz w:val="28"/>
          <w:szCs w:val="28"/>
          <w:lang w:eastAsia="en-US"/>
        </w:rPr>
        <w:t xml:space="preserve">, </w:t>
      </w:r>
      <w:r w:rsidR="000971E6">
        <w:rPr>
          <w:sz w:val="28"/>
          <w:szCs w:val="28"/>
        </w:rPr>
        <w:t>текст доклада прилагается</w:t>
      </w:r>
      <w:r w:rsidR="00A51D51">
        <w:rPr>
          <w:sz w:val="28"/>
          <w:szCs w:val="28"/>
        </w:rPr>
        <w:t>;</w:t>
      </w:r>
    </w:p>
    <w:p w:rsidR="00A51D51" w:rsidRPr="00BB2DF9" w:rsidRDefault="00A51D51" w:rsidP="00FD3A3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45562D">
        <w:rPr>
          <w:sz w:val="28"/>
          <w:szCs w:val="28"/>
        </w:rPr>
        <w:t>С</w:t>
      </w:r>
      <w:r>
        <w:rPr>
          <w:sz w:val="28"/>
          <w:szCs w:val="28"/>
        </w:rPr>
        <w:t xml:space="preserve">ергея </w:t>
      </w:r>
      <w:r w:rsidRPr="0045562D">
        <w:rPr>
          <w:sz w:val="28"/>
          <w:szCs w:val="28"/>
        </w:rPr>
        <w:t>В</w:t>
      </w:r>
      <w:r>
        <w:rPr>
          <w:sz w:val="28"/>
          <w:szCs w:val="28"/>
        </w:rPr>
        <w:t>алерьевича</w:t>
      </w:r>
      <w:r w:rsidRPr="0045562D">
        <w:rPr>
          <w:sz w:val="28"/>
          <w:szCs w:val="28"/>
        </w:rPr>
        <w:t xml:space="preserve"> Зюсь, </w:t>
      </w:r>
      <w:r>
        <w:rPr>
          <w:sz w:val="28"/>
          <w:szCs w:val="28"/>
        </w:rPr>
        <w:t xml:space="preserve">начальника </w:t>
      </w:r>
      <w:r w:rsidRPr="0045562D">
        <w:rPr>
          <w:sz w:val="28"/>
          <w:szCs w:val="28"/>
          <w:lang w:eastAsia="en-US"/>
        </w:rPr>
        <w:t>информационно-аналитическ</w:t>
      </w:r>
      <w:r>
        <w:rPr>
          <w:sz w:val="28"/>
          <w:szCs w:val="28"/>
          <w:lang w:eastAsia="en-US"/>
        </w:rPr>
        <w:t>ого</w:t>
      </w:r>
      <w:r w:rsidRPr="0045562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45562D">
        <w:rPr>
          <w:sz w:val="28"/>
          <w:szCs w:val="28"/>
          <w:lang w:eastAsia="en-US"/>
        </w:rPr>
        <w:t xml:space="preserve"> Собрания депутатов</w:t>
      </w:r>
      <w:r w:rsidR="0011610D">
        <w:rPr>
          <w:sz w:val="28"/>
          <w:szCs w:val="28"/>
          <w:lang w:eastAsia="en-US"/>
        </w:rPr>
        <w:t xml:space="preserve"> Озерского городского округа</w:t>
      </w:r>
      <w:r>
        <w:rPr>
          <w:sz w:val="28"/>
          <w:szCs w:val="28"/>
          <w:lang w:eastAsia="en-US"/>
        </w:rPr>
        <w:t>.</w:t>
      </w:r>
    </w:p>
    <w:p w:rsidR="000A6C76" w:rsidRDefault="000A6C76" w:rsidP="00FD3A3B">
      <w:pPr>
        <w:ind w:firstLine="709"/>
        <w:jc w:val="both"/>
        <w:rPr>
          <w:sz w:val="28"/>
          <w:szCs w:val="28"/>
          <w:u w:val="single"/>
        </w:rPr>
      </w:pPr>
    </w:p>
    <w:p w:rsidR="00FD3A3B" w:rsidRPr="0005267C" w:rsidRDefault="00FD3A3B" w:rsidP="00FD3A3B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FD3A3B" w:rsidRDefault="00FD3A3B" w:rsidP="00FD3A3B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>2.1. Информацию принять к сведению</w:t>
      </w:r>
      <w:r>
        <w:rPr>
          <w:sz w:val="28"/>
          <w:szCs w:val="28"/>
        </w:rPr>
        <w:t>.</w:t>
      </w:r>
    </w:p>
    <w:p w:rsidR="00A508A1" w:rsidRDefault="00FD3A3B" w:rsidP="00FD3A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A508A1" w:rsidRPr="00CA3D5A">
        <w:rPr>
          <w:sz w:val="28"/>
          <w:szCs w:val="28"/>
          <w:u w:val="single"/>
        </w:rPr>
        <w:t>Рекомендовать</w:t>
      </w:r>
      <w:r w:rsidR="009728C4">
        <w:rPr>
          <w:sz w:val="28"/>
          <w:szCs w:val="28"/>
        </w:rPr>
        <w:t xml:space="preserve"> Управлению жилищно-коммунального хозяйства администрации Озерского городского округа (Наталье Викторовне Левиной)</w:t>
      </w:r>
      <w:r w:rsidR="00A51D51">
        <w:rPr>
          <w:sz w:val="28"/>
          <w:szCs w:val="28"/>
        </w:rPr>
        <w:t xml:space="preserve">, информационно-аналитическому отделу Собрания депутатов </w:t>
      </w:r>
      <w:r w:rsidR="0011610D">
        <w:rPr>
          <w:sz w:val="28"/>
          <w:szCs w:val="28"/>
          <w:lang w:eastAsia="en-US"/>
        </w:rPr>
        <w:t>Озерского городского округа (Сергею Валерьевичу Зюсь)</w:t>
      </w:r>
      <w:r w:rsidR="009728C4">
        <w:rPr>
          <w:sz w:val="28"/>
          <w:szCs w:val="28"/>
        </w:rPr>
        <w:t xml:space="preserve"> в соответствии с</w:t>
      </w:r>
      <w:r w:rsidR="009728C4" w:rsidRPr="00E8309F">
        <w:rPr>
          <w:sz w:val="28"/>
          <w:szCs w:val="28"/>
        </w:rPr>
        <w:t xml:space="preserve"> План</w:t>
      </w:r>
      <w:r w:rsidR="009728C4">
        <w:rPr>
          <w:sz w:val="28"/>
          <w:szCs w:val="28"/>
        </w:rPr>
        <w:t>ом</w:t>
      </w:r>
      <w:r w:rsidR="009728C4" w:rsidRPr="00E8309F">
        <w:rPr>
          <w:sz w:val="28"/>
          <w:szCs w:val="28"/>
        </w:rPr>
        <w:t xml:space="preserve"> мероприятий по противодействию </w:t>
      </w:r>
      <w:r w:rsidR="009728C4" w:rsidRPr="00E8309F">
        <w:rPr>
          <w:color w:val="000000"/>
          <w:sz w:val="28"/>
          <w:szCs w:val="28"/>
        </w:rPr>
        <w:t>коррупции в Озерском городском округе на 2017-2019</w:t>
      </w:r>
      <w:r w:rsidR="009728C4">
        <w:rPr>
          <w:color w:val="000000"/>
          <w:sz w:val="28"/>
          <w:szCs w:val="28"/>
        </w:rPr>
        <w:t xml:space="preserve"> годы </w:t>
      </w:r>
      <w:r w:rsidR="00750727">
        <w:rPr>
          <w:sz w:val="28"/>
          <w:szCs w:val="28"/>
        </w:rPr>
        <w:t xml:space="preserve">продолжить проведение </w:t>
      </w:r>
      <w:r w:rsidR="009728C4">
        <w:rPr>
          <w:sz w:val="28"/>
          <w:szCs w:val="28"/>
        </w:rPr>
        <w:t>мероприяти</w:t>
      </w:r>
      <w:r w:rsidR="00750727">
        <w:rPr>
          <w:sz w:val="28"/>
          <w:szCs w:val="28"/>
        </w:rPr>
        <w:t>й</w:t>
      </w:r>
      <w:r w:rsidR="009728C4" w:rsidRPr="00E8309F">
        <w:rPr>
          <w:sz w:val="28"/>
          <w:szCs w:val="28"/>
        </w:rPr>
        <w:t xml:space="preserve"> </w:t>
      </w:r>
      <w:r w:rsidR="009728C4">
        <w:rPr>
          <w:sz w:val="28"/>
          <w:szCs w:val="28"/>
        </w:rPr>
        <w:t>по профилактике коррупци</w:t>
      </w:r>
      <w:r w:rsidR="00750727">
        <w:rPr>
          <w:sz w:val="28"/>
          <w:szCs w:val="28"/>
        </w:rPr>
        <w:t>онных проявлений в сфере жилищно-коммунального хозяйства</w:t>
      </w:r>
      <w:r w:rsidR="0011610D">
        <w:rPr>
          <w:sz w:val="28"/>
          <w:szCs w:val="28"/>
        </w:rPr>
        <w:t>, на постоянной основе продолжить</w:t>
      </w:r>
      <w:r w:rsidR="007B3A3C">
        <w:rPr>
          <w:sz w:val="28"/>
          <w:szCs w:val="28"/>
        </w:rPr>
        <w:t xml:space="preserve"> </w:t>
      </w:r>
      <w:r w:rsidR="007B3A3C" w:rsidRPr="00C112B6">
        <w:rPr>
          <w:sz w:val="28"/>
          <w:szCs w:val="28"/>
        </w:rPr>
        <w:t>размещение в средствах массовой информации</w:t>
      </w:r>
      <w:r w:rsidR="007B3A3C">
        <w:rPr>
          <w:sz w:val="28"/>
          <w:szCs w:val="28"/>
        </w:rPr>
        <w:t xml:space="preserve"> и на </w:t>
      </w:r>
      <w:r w:rsidR="009F59FF" w:rsidRPr="00974146">
        <w:rPr>
          <w:sz w:val="28"/>
          <w:szCs w:val="28"/>
        </w:rPr>
        <w:t>официальном сайте органов местного самоуправления Озерского городского округа Челябинской области</w:t>
      </w:r>
      <w:r w:rsidR="007B3A3C">
        <w:rPr>
          <w:sz w:val="28"/>
          <w:szCs w:val="28"/>
        </w:rPr>
        <w:t xml:space="preserve"> </w:t>
      </w:r>
      <w:r w:rsidR="007B3A3C" w:rsidRPr="00C112B6">
        <w:rPr>
          <w:sz w:val="28"/>
          <w:szCs w:val="28"/>
        </w:rPr>
        <w:t>информации о деятельности в сфере ЖКХ, в том, числе об организациях, в которые необходимо обращаться при установлении фактов нарушений.</w:t>
      </w:r>
    </w:p>
    <w:p w:rsidR="00A508A1" w:rsidRPr="00C450EF" w:rsidRDefault="00A508A1" w:rsidP="00FD3A3B">
      <w:pPr>
        <w:jc w:val="both"/>
        <w:rPr>
          <w:sz w:val="28"/>
          <w:szCs w:val="28"/>
        </w:rPr>
      </w:pPr>
    </w:p>
    <w:p w:rsidR="00FD3A3B" w:rsidRDefault="00A508A1" w:rsidP="00A508A1">
      <w:pPr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33347E">
        <w:rPr>
          <w:b/>
          <w:sz w:val="28"/>
          <w:szCs w:val="28"/>
        </w:rPr>
        <w:t>СЛУШАЛИ:</w:t>
      </w:r>
    </w:p>
    <w:p w:rsidR="0033347E" w:rsidRDefault="0033347E" w:rsidP="003334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Артура Алексеевича</w:t>
      </w:r>
      <w:r w:rsidRPr="000F2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Гаврилова, </w:t>
      </w:r>
      <w:r w:rsidRPr="00C00374">
        <w:rPr>
          <w:sz w:val="28"/>
          <w:szCs w:val="28"/>
        </w:rPr>
        <w:t>н</w:t>
      </w:r>
      <w:r w:rsidRPr="00C00374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Pr="00C00374">
        <w:rPr>
          <w:sz w:val="28"/>
          <w:szCs w:val="28"/>
          <w:lang w:eastAsia="en-US"/>
        </w:rPr>
        <w:t xml:space="preserve"> Управления по физической культуре и спорту</w:t>
      </w:r>
      <w:r>
        <w:rPr>
          <w:sz w:val="28"/>
          <w:szCs w:val="28"/>
          <w:lang w:eastAsia="en-US"/>
        </w:rPr>
        <w:t xml:space="preserve"> администрации Озерского городского округа</w:t>
      </w:r>
      <w:r w:rsidR="000971E6">
        <w:rPr>
          <w:sz w:val="28"/>
          <w:szCs w:val="28"/>
          <w:lang w:eastAsia="en-US"/>
        </w:rPr>
        <w:t xml:space="preserve">, </w:t>
      </w:r>
      <w:r w:rsidR="000971E6"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;</w:t>
      </w:r>
    </w:p>
    <w:p w:rsidR="0033347E" w:rsidRPr="00A508A1" w:rsidRDefault="0033347E" w:rsidP="0033347E">
      <w:pPr>
        <w:jc w:val="both"/>
        <w:rPr>
          <w:b/>
          <w:sz w:val="28"/>
          <w:szCs w:val="28"/>
        </w:rPr>
      </w:pPr>
      <w:r w:rsidRPr="00C00374">
        <w:rPr>
          <w:sz w:val="28"/>
          <w:szCs w:val="28"/>
          <w:lang w:eastAsia="en-US"/>
        </w:rPr>
        <w:t xml:space="preserve">- </w:t>
      </w:r>
      <w:r w:rsidR="00DD407A">
        <w:rPr>
          <w:sz w:val="28"/>
          <w:szCs w:val="28"/>
          <w:lang w:eastAsia="en-US"/>
        </w:rPr>
        <w:t>Светлану Викторовну Пивоварову</w:t>
      </w:r>
      <w:r>
        <w:rPr>
          <w:sz w:val="28"/>
          <w:szCs w:val="28"/>
          <w:lang w:eastAsia="en-US"/>
        </w:rPr>
        <w:t xml:space="preserve">, </w:t>
      </w:r>
      <w:r w:rsidRPr="00C00374">
        <w:rPr>
          <w:sz w:val="28"/>
          <w:szCs w:val="28"/>
          <w:lang w:eastAsia="en-US"/>
        </w:rPr>
        <w:t>начальник</w:t>
      </w:r>
      <w:r>
        <w:rPr>
          <w:sz w:val="28"/>
          <w:szCs w:val="28"/>
          <w:lang w:eastAsia="en-US"/>
        </w:rPr>
        <w:t>а</w:t>
      </w:r>
      <w:r w:rsidRPr="00C00374">
        <w:rPr>
          <w:sz w:val="28"/>
          <w:szCs w:val="28"/>
          <w:lang w:eastAsia="en-US"/>
        </w:rPr>
        <w:t xml:space="preserve"> Управления культуры администрации</w:t>
      </w:r>
      <w:r>
        <w:rPr>
          <w:sz w:val="28"/>
          <w:szCs w:val="28"/>
          <w:lang w:eastAsia="en-US"/>
        </w:rPr>
        <w:t xml:space="preserve"> Озерского городского округа</w:t>
      </w:r>
      <w:r w:rsidR="000971E6">
        <w:rPr>
          <w:sz w:val="28"/>
          <w:szCs w:val="28"/>
          <w:lang w:eastAsia="en-US"/>
        </w:rPr>
        <w:t xml:space="preserve">, </w:t>
      </w:r>
      <w:r w:rsidR="000971E6"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.</w:t>
      </w:r>
    </w:p>
    <w:p w:rsidR="000A6C76" w:rsidRDefault="000A6C76" w:rsidP="0033347E">
      <w:pPr>
        <w:ind w:firstLine="709"/>
        <w:outlineLvl w:val="0"/>
        <w:rPr>
          <w:sz w:val="28"/>
          <w:szCs w:val="28"/>
          <w:u w:val="single"/>
        </w:rPr>
      </w:pPr>
    </w:p>
    <w:p w:rsidR="00FD3A3B" w:rsidRPr="0000083B" w:rsidRDefault="0033347E" w:rsidP="0033347E">
      <w:pPr>
        <w:ind w:firstLine="709"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</w:t>
      </w:r>
      <w:r w:rsidR="0000083B" w:rsidRPr="0000083B">
        <w:rPr>
          <w:sz w:val="28"/>
          <w:szCs w:val="28"/>
          <w:u w:val="single"/>
        </w:rPr>
        <w:t>:</w:t>
      </w:r>
    </w:p>
    <w:p w:rsidR="0000083B" w:rsidRDefault="0000083B" w:rsidP="000008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2DF9">
        <w:rPr>
          <w:sz w:val="28"/>
          <w:szCs w:val="28"/>
        </w:rPr>
        <w:t>.1. Информацию принять к сведению</w:t>
      </w:r>
      <w:r>
        <w:rPr>
          <w:sz w:val="28"/>
          <w:szCs w:val="28"/>
        </w:rPr>
        <w:t>.</w:t>
      </w:r>
    </w:p>
    <w:p w:rsidR="0000083B" w:rsidRDefault="0000083B" w:rsidP="000008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Pr="00826F07">
        <w:rPr>
          <w:sz w:val="28"/>
          <w:szCs w:val="28"/>
          <w:u w:val="single"/>
        </w:rPr>
        <w:t>Рекомендовать</w:t>
      </w:r>
      <w:r w:rsidR="00A44108">
        <w:rPr>
          <w:sz w:val="28"/>
          <w:szCs w:val="28"/>
        </w:rPr>
        <w:t xml:space="preserve"> </w:t>
      </w:r>
      <w:r w:rsidR="00A44108" w:rsidRPr="00C00374">
        <w:rPr>
          <w:sz w:val="28"/>
          <w:szCs w:val="28"/>
          <w:lang w:eastAsia="en-US"/>
        </w:rPr>
        <w:t>Управлени</w:t>
      </w:r>
      <w:r w:rsidR="00A44108">
        <w:rPr>
          <w:sz w:val="28"/>
          <w:szCs w:val="28"/>
          <w:lang w:eastAsia="en-US"/>
        </w:rPr>
        <w:t>ю</w:t>
      </w:r>
      <w:r w:rsidR="00A44108" w:rsidRPr="00C00374">
        <w:rPr>
          <w:sz w:val="28"/>
          <w:szCs w:val="28"/>
          <w:lang w:eastAsia="en-US"/>
        </w:rPr>
        <w:t xml:space="preserve"> по физической культуре и спорту</w:t>
      </w:r>
      <w:r w:rsidR="00A44108">
        <w:rPr>
          <w:sz w:val="28"/>
          <w:szCs w:val="28"/>
          <w:lang w:eastAsia="en-US"/>
        </w:rPr>
        <w:t xml:space="preserve"> администрации Озерского городского округа (Артуру Алексеевичу Гаврилову)</w:t>
      </w:r>
      <w:r w:rsidR="002A6577">
        <w:rPr>
          <w:sz w:val="28"/>
          <w:szCs w:val="28"/>
          <w:lang w:eastAsia="en-US"/>
        </w:rPr>
        <w:t xml:space="preserve"> и</w:t>
      </w:r>
      <w:r w:rsidR="00761688">
        <w:rPr>
          <w:sz w:val="28"/>
          <w:szCs w:val="28"/>
          <w:lang w:eastAsia="en-US"/>
        </w:rPr>
        <w:t xml:space="preserve"> </w:t>
      </w:r>
      <w:r w:rsidR="002A6577" w:rsidRPr="00C00374">
        <w:rPr>
          <w:sz w:val="28"/>
          <w:szCs w:val="28"/>
          <w:lang w:eastAsia="en-US"/>
        </w:rPr>
        <w:t>Управлени</w:t>
      </w:r>
      <w:r w:rsidR="002A6577">
        <w:rPr>
          <w:sz w:val="28"/>
          <w:szCs w:val="28"/>
          <w:lang w:eastAsia="en-US"/>
        </w:rPr>
        <w:t>ю</w:t>
      </w:r>
      <w:r w:rsidR="002A6577" w:rsidRPr="00C00374">
        <w:rPr>
          <w:sz w:val="28"/>
          <w:szCs w:val="28"/>
          <w:lang w:eastAsia="en-US"/>
        </w:rPr>
        <w:t xml:space="preserve"> культуры администрации</w:t>
      </w:r>
      <w:r w:rsidR="002A6577">
        <w:rPr>
          <w:sz w:val="28"/>
          <w:szCs w:val="28"/>
          <w:lang w:eastAsia="en-US"/>
        </w:rPr>
        <w:t xml:space="preserve"> Озерского городского округа (</w:t>
      </w:r>
      <w:r w:rsidR="009E5512">
        <w:rPr>
          <w:sz w:val="28"/>
          <w:szCs w:val="28"/>
          <w:lang w:eastAsia="en-US"/>
        </w:rPr>
        <w:t>Светлане Викторовне Пивоваровой</w:t>
      </w:r>
      <w:r w:rsidR="002A6577">
        <w:rPr>
          <w:sz w:val="28"/>
          <w:szCs w:val="28"/>
          <w:lang w:eastAsia="en-US"/>
        </w:rPr>
        <w:t xml:space="preserve">) </w:t>
      </w:r>
      <w:r w:rsidR="00761688">
        <w:rPr>
          <w:sz w:val="28"/>
          <w:szCs w:val="28"/>
          <w:lang w:eastAsia="en-US"/>
        </w:rPr>
        <w:t xml:space="preserve">продолжить контроль хозяйственной деятельности по использованию муниципальной собственности – движимого и не движимого имущества, </w:t>
      </w:r>
      <w:r w:rsidR="007A6E8C">
        <w:rPr>
          <w:sz w:val="28"/>
          <w:szCs w:val="28"/>
          <w:lang w:eastAsia="en-US"/>
        </w:rPr>
        <w:t>проверку договоров аренды имущества, контроль за выполнением муниципального задания, предоставление отчетов об освоении муниципальных субсидий</w:t>
      </w:r>
      <w:r w:rsidR="002A6577">
        <w:rPr>
          <w:sz w:val="28"/>
          <w:szCs w:val="28"/>
          <w:lang w:eastAsia="en-US"/>
        </w:rPr>
        <w:t xml:space="preserve">, </w:t>
      </w:r>
      <w:r w:rsidR="001B02ED">
        <w:rPr>
          <w:sz w:val="28"/>
          <w:szCs w:val="28"/>
          <w:lang w:eastAsia="en-US"/>
        </w:rPr>
        <w:t>мониторинг списания основных средств</w:t>
      </w:r>
      <w:r w:rsidR="00DD6C95">
        <w:rPr>
          <w:sz w:val="28"/>
          <w:szCs w:val="28"/>
          <w:lang w:eastAsia="en-US"/>
        </w:rPr>
        <w:t>,</w:t>
      </w:r>
      <w:r w:rsidR="001B02ED">
        <w:rPr>
          <w:sz w:val="28"/>
          <w:szCs w:val="28"/>
          <w:lang w:eastAsia="en-US"/>
        </w:rPr>
        <w:t xml:space="preserve"> закупк</w:t>
      </w:r>
      <w:r w:rsidR="00DD6C95">
        <w:rPr>
          <w:sz w:val="28"/>
          <w:szCs w:val="28"/>
          <w:lang w:eastAsia="en-US"/>
        </w:rPr>
        <w:t>у</w:t>
      </w:r>
      <w:r w:rsidR="001B02ED">
        <w:rPr>
          <w:sz w:val="28"/>
          <w:szCs w:val="28"/>
          <w:lang w:eastAsia="en-US"/>
        </w:rPr>
        <w:t xml:space="preserve"> товаров и услуг через систему проведения торгов</w:t>
      </w:r>
      <w:r w:rsidR="009034DB" w:rsidRPr="009034DB">
        <w:rPr>
          <w:sz w:val="28"/>
          <w:szCs w:val="28"/>
        </w:rPr>
        <w:t xml:space="preserve"> </w:t>
      </w:r>
      <w:r w:rsidR="009034DB">
        <w:rPr>
          <w:sz w:val="28"/>
          <w:szCs w:val="28"/>
        </w:rPr>
        <w:t>в соответствии с Федеральным законом от 05.04.2013 года № 44-ФЗ «О контрактной системе в сфере закупок, товаров, услуг для обеспечения государственных и муниципальных нужд»</w:t>
      </w:r>
      <w:r w:rsidR="001B02ED">
        <w:rPr>
          <w:sz w:val="28"/>
          <w:szCs w:val="28"/>
          <w:lang w:eastAsia="en-US"/>
        </w:rPr>
        <w:t>, осуществлять контроль за и</w:t>
      </w:r>
      <w:r w:rsidR="009034DB">
        <w:rPr>
          <w:sz w:val="28"/>
          <w:szCs w:val="28"/>
          <w:lang w:eastAsia="en-US"/>
        </w:rPr>
        <w:t>спользо</w:t>
      </w:r>
      <w:r w:rsidR="009E5512">
        <w:rPr>
          <w:sz w:val="28"/>
          <w:szCs w:val="28"/>
          <w:lang w:eastAsia="en-US"/>
        </w:rPr>
        <w:t xml:space="preserve">ванием бюджетных средств, </w:t>
      </w:r>
      <w:r w:rsidR="009E5512">
        <w:rPr>
          <w:sz w:val="28"/>
          <w:szCs w:val="28"/>
        </w:rPr>
        <w:t>продолжить проведение мероприятий</w:t>
      </w:r>
      <w:r w:rsidR="009E5512" w:rsidRPr="00E8309F">
        <w:rPr>
          <w:sz w:val="28"/>
          <w:szCs w:val="28"/>
        </w:rPr>
        <w:t xml:space="preserve"> </w:t>
      </w:r>
      <w:r w:rsidR="009E5512">
        <w:rPr>
          <w:sz w:val="28"/>
          <w:szCs w:val="28"/>
        </w:rPr>
        <w:t>по профилактике коррупционных проявлений.</w:t>
      </w:r>
    </w:p>
    <w:p w:rsidR="000A6C76" w:rsidRDefault="000A6C76" w:rsidP="006C17D4">
      <w:pPr>
        <w:ind w:left="703"/>
        <w:jc w:val="both"/>
        <w:rPr>
          <w:b/>
          <w:sz w:val="28"/>
          <w:szCs w:val="28"/>
        </w:rPr>
      </w:pPr>
    </w:p>
    <w:p w:rsidR="0000083B" w:rsidRDefault="0000083B" w:rsidP="006C17D4">
      <w:pPr>
        <w:ind w:left="7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СЛУШАЛИ:</w:t>
      </w:r>
    </w:p>
    <w:p w:rsidR="0000083B" w:rsidRPr="008E6B70" w:rsidRDefault="0000083B" w:rsidP="0000083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B7F46">
        <w:rPr>
          <w:sz w:val="28"/>
          <w:szCs w:val="28"/>
        </w:rPr>
        <w:t>Татьяну Михайловну Куликову</w:t>
      </w:r>
      <w:r w:rsidR="009203AB">
        <w:rPr>
          <w:sz w:val="28"/>
          <w:szCs w:val="28"/>
        </w:rPr>
        <w:t>,</w:t>
      </w:r>
      <w:r w:rsidR="007D5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="004B7F46">
        <w:rPr>
          <w:sz w:val="28"/>
          <w:szCs w:val="28"/>
        </w:rPr>
        <w:t>СО</w:t>
      </w:r>
      <w:r w:rsidR="00C6437E" w:rsidRPr="008E6B70">
        <w:rPr>
          <w:sz w:val="28"/>
          <w:szCs w:val="28"/>
          <w:lang w:eastAsia="en-US"/>
        </w:rPr>
        <w:t xml:space="preserve"> </w:t>
      </w:r>
      <w:r w:rsidRPr="008E6B70">
        <w:rPr>
          <w:sz w:val="28"/>
          <w:szCs w:val="28"/>
          <w:lang w:eastAsia="en-US"/>
        </w:rPr>
        <w:t xml:space="preserve">УМВД </w:t>
      </w:r>
      <w:r>
        <w:rPr>
          <w:sz w:val="28"/>
          <w:szCs w:val="28"/>
          <w:lang w:eastAsia="en-US"/>
        </w:rPr>
        <w:t xml:space="preserve">России </w:t>
      </w:r>
      <w:r w:rsidRPr="008E6B70">
        <w:rPr>
          <w:sz w:val="28"/>
          <w:szCs w:val="28"/>
          <w:lang w:eastAsia="en-US"/>
        </w:rPr>
        <w:t>по ЗАТО г. Озерск</w:t>
      </w:r>
      <w:r w:rsidR="000971E6">
        <w:rPr>
          <w:sz w:val="28"/>
          <w:szCs w:val="28"/>
          <w:lang w:eastAsia="en-US"/>
        </w:rPr>
        <w:t xml:space="preserve">, </w:t>
      </w:r>
      <w:r w:rsidR="000971E6"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;</w:t>
      </w:r>
    </w:p>
    <w:p w:rsidR="0000083B" w:rsidRPr="00A508A1" w:rsidRDefault="0000083B" w:rsidP="0000083B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4B7F46">
        <w:rPr>
          <w:sz w:val="28"/>
          <w:szCs w:val="28"/>
          <w:lang w:eastAsia="en-US"/>
        </w:rPr>
        <w:t>Владислава Владимировича Шахлова</w:t>
      </w:r>
      <w:r>
        <w:rPr>
          <w:sz w:val="28"/>
          <w:szCs w:val="28"/>
          <w:lang w:eastAsia="en-US"/>
        </w:rPr>
        <w:t>, начальника</w:t>
      </w:r>
      <w:r w:rsidR="00C91DFF">
        <w:rPr>
          <w:sz w:val="28"/>
          <w:szCs w:val="28"/>
          <w:lang w:eastAsia="en-US"/>
        </w:rPr>
        <w:t xml:space="preserve"> отделения</w:t>
      </w:r>
      <w:r>
        <w:rPr>
          <w:sz w:val="28"/>
          <w:szCs w:val="28"/>
          <w:lang w:eastAsia="en-US"/>
        </w:rPr>
        <w:t xml:space="preserve"> </w:t>
      </w:r>
      <w:r w:rsidRPr="008E6B70">
        <w:rPr>
          <w:sz w:val="28"/>
          <w:szCs w:val="28"/>
          <w:lang w:eastAsia="en-US"/>
        </w:rPr>
        <w:t>отдел</w:t>
      </w:r>
      <w:r>
        <w:rPr>
          <w:sz w:val="28"/>
          <w:szCs w:val="28"/>
          <w:lang w:eastAsia="en-US"/>
        </w:rPr>
        <w:t>а</w:t>
      </w:r>
      <w:r w:rsidRPr="008E6B70">
        <w:rPr>
          <w:sz w:val="28"/>
          <w:szCs w:val="28"/>
          <w:lang w:eastAsia="en-US"/>
        </w:rPr>
        <w:t xml:space="preserve"> УФСБ в г. Озерск</w:t>
      </w:r>
      <w:r w:rsidR="00C6437E">
        <w:rPr>
          <w:sz w:val="28"/>
          <w:szCs w:val="28"/>
          <w:lang w:eastAsia="en-US"/>
        </w:rPr>
        <w:t xml:space="preserve">, </w:t>
      </w:r>
      <w:r w:rsidR="00C6437E"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.</w:t>
      </w:r>
    </w:p>
    <w:p w:rsidR="000A6C76" w:rsidRDefault="000A6C76" w:rsidP="0000083B">
      <w:pPr>
        <w:ind w:firstLine="709"/>
        <w:outlineLvl w:val="0"/>
        <w:rPr>
          <w:sz w:val="28"/>
          <w:szCs w:val="28"/>
          <w:u w:val="single"/>
        </w:rPr>
      </w:pPr>
    </w:p>
    <w:p w:rsidR="0000083B" w:rsidRPr="0000083B" w:rsidRDefault="0000083B" w:rsidP="0000083B">
      <w:pPr>
        <w:ind w:firstLine="709"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ПОСТАНОВИЛИ:</w:t>
      </w:r>
    </w:p>
    <w:p w:rsidR="0000083B" w:rsidRDefault="00A253F4" w:rsidP="00000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0083B" w:rsidRPr="00BB2DF9">
        <w:rPr>
          <w:sz w:val="28"/>
          <w:szCs w:val="28"/>
        </w:rPr>
        <w:t>.1. Информацию принять к сведению</w:t>
      </w:r>
      <w:r w:rsidR="0000083B">
        <w:rPr>
          <w:sz w:val="28"/>
          <w:szCs w:val="28"/>
        </w:rPr>
        <w:t>.</w:t>
      </w:r>
    </w:p>
    <w:p w:rsidR="0000083B" w:rsidRDefault="00A253F4" w:rsidP="00B100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83B">
        <w:rPr>
          <w:sz w:val="28"/>
          <w:szCs w:val="28"/>
        </w:rPr>
        <w:t xml:space="preserve">.2. </w:t>
      </w:r>
      <w:r w:rsidR="0000083B" w:rsidRPr="00826F07">
        <w:rPr>
          <w:sz w:val="28"/>
          <w:szCs w:val="28"/>
          <w:u w:val="single"/>
        </w:rPr>
        <w:t>Рекомендовать</w:t>
      </w:r>
      <w:r w:rsidR="00C13FE1">
        <w:rPr>
          <w:sz w:val="28"/>
          <w:szCs w:val="28"/>
        </w:rPr>
        <w:t xml:space="preserve"> </w:t>
      </w:r>
      <w:r w:rsidR="00C13FE1" w:rsidRPr="008E6B70">
        <w:rPr>
          <w:sz w:val="28"/>
          <w:szCs w:val="28"/>
          <w:lang w:eastAsia="en-US"/>
        </w:rPr>
        <w:t>Управлени</w:t>
      </w:r>
      <w:r w:rsidR="00C13FE1">
        <w:rPr>
          <w:sz w:val="28"/>
          <w:szCs w:val="28"/>
          <w:lang w:eastAsia="en-US"/>
        </w:rPr>
        <w:t>ю</w:t>
      </w:r>
      <w:r w:rsidR="00C13FE1" w:rsidRPr="008E6B70">
        <w:rPr>
          <w:sz w:val="28"/>
          <w:szCs w:val="28"/>
          <w:lang w:eastAsia="en-US"/>
        </w:rPr>
        <w:t xml:space="preserve"> МВД </w:t>
      </w:r>
      <w:r w:rsidR="00C13FE1">
        <w:rPr>
          <w:sz w:val="28"/>
          <w:szCs w:val="28"/>
          <w:lang w:eastAsia="en-US"/>
        </w:rPr>
        <w:t xml:space="preserve">России </w:t>
      </w:r>
      <w:r w:rsidR="00C13FE1" w:rsidRPr="008E6B70">
        <w:rPr>
          <w:sz w:val="28"/>
          <w:szCs w:val="28"/>
          <w:lang w:eastAsia="en-US"/>
        </w:rPr>
        <w:t>по ЗАТО г. Озерск</w:t>
      </w:r>
      <w:r w:rsidR="00C13FE1">
        <w:rPr>
          <w:sz w:val="28"/>
          <w:szCs w:val="28"/>
          <w:lang w:eastAsia="en-US"/>
        </w:rPr>
        <w:t xml:space="preserve"> (</w:t>
      </w:r>
      <w:r w:rsidR="00B100A4">
        <w:rPr>
          <w:sz w:val="28"/>
          <w:szCs w:val="28"/>
        </w:rPr>
        <w:t>Сергею Викторовичу</w:t>
      </w:r>
      <w:r w:rsidR="00B100A4" w:rsidRPr="000F263E">
        <w:rPr>
          <w:sz w:val="28"/>
          <w:szCs w:val="28"/>
        </w:rPr>
        <w:t xml:space="preserve"> </w:t>
      </w:r>
      <w:r w:rsidR="00B100A4">
        <w:rPr>
          <w:sz w:val="28"/>
          <w:szCs w:val="28"/>
        </w:rPr>
        <w:t>Ревякину</w:t>
      </w:r>
      <w:r w:rsidR="00B100A4">
        <w:rPr>
          <w:sz w:val="28"/>
          <w:szCs w:val="28"/>
          <w:lang w:eastAsia="en-US"/>
        </w:rPr>
        <w:t xml:space="preserve">), </w:t>
      </w:r>
      <w:r w:rsidR="00B100A4" w:rsidRPr="008E6B70">
        <w:rPr>
          <w:sz w:val="28"/>
          <w:szCs w:val="28"/>
          <w:lang w:eastAsia="en-US"/>
        </w:rPr>
        <w:t>отдел</w:t>
      </w:r>
      <w:r w:rsidR="00B100A4">
        <w:rPr>
          <w:sz w:val="28"/>
          <w:szCs w:val="28"/>
          <w:lang w:eastAsia="en-US"/>
        </w:rPr>
        <w:t>у</w:t>
      </w:r>
      <w:r w:rsidR="00B100A4" w:rsidRPr="008E6B70">
        <w:rPr>
          <w:sz w:val="28"/>
          <w:szCs w:val="28"/>
          <w:lang w:eastAsia="en-US"/>
        </w:rPr>
        <w:t xml:space="preserve"> УФСБ в г. Озерск</w:t>
      </w:r>
      <w:r w:rsidR="00B100A4">
        <w:rPr>
          <w:sz w:val="28"/>
          <w:szCs w:val="28"/>
          <w:lang w:eastAsia="en-US"/>
        </w:rPr>
        <w:t xml:space="preserve"> (Сергею Александровичу</w:t>
      </w:r>
      <w:r w:rsidR="00B100A4" w:rsidRPr="000F263E">
        <w:rPr>
          <w:sz w:val="28"/>
          <w:szCs w:val="28"/>
          <w:lang w:eastAsia="en-US"/>
        </w:rPr>
        <w:t xml:space="preserve"> </w:t>
      </w:r>
      <w:r w:rsidR="00B100A4">
        <w:rPr>
          <w:sz w:val="28"/>
          <w:szCs w:val="28"/>
          <w:lang w:eastAsia="en-US"/>
        </w:rPr>
        <w:t xml:space="preserve">Минаеву), продолжить работу, направленную на </w:t>
      </w:r>
      <w:r w:rsidR="008F7741">
        <w:rPr>
          <w:sz w:val="28"/>
          <w:szCs w:val="28"/>
          <w:lang w:eastAsia="en-US"/>
        </w:rPr>
        <w:t>профилактику</w:t>
      </w:r>
      <w:r w:rsidR="00B100A4">
        <w:rPr>
          <w:sz w:val="28"/>
          <w:szCs w:val="28"/>
          <w:lang w:eastAsia="en-US"/>
        </w:rPr>
        <w:t xml:space="preserve"> и выявление </w:t>
      </w:r>
      <w:r w:rsidR="008F7741">
        <w:rPr>
          <w:sz w:val="28"/>
          <w:szCs w:val="28"/>
          <w:lang w:eastAsia="en-US"/>
        </w:rPr>
        <w:t>правонарушений и преступлений коррупционной направленности.</w:t>
      </w:r>
    </w:p>
    <w:p w:rsidR="00EA08E5" w:rsidRDefault="00EA08E5" w:rsidP="00E827AC">
      <w:pPr>
        <w:ind w:left="705"/>
        <w:jc w:val="both"/>
        <w:rPr>
          <w:b/>
          <w:sz w:val="28"/>
          <w:szCs w:val="28"/>
        </w:rPr>
      </w:pPr>
    </w:p>
    <w:p w:rsidR="00E827AC" w:rsidRDefault="00E827AC" w:rsidP="00E827AC">
      <w:pPr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СЛУШАЛИ:</w:t>
      </w:r>
    </w:p>
    <w:p w:rsidR="003423D7" w:rsidRPr="00C310AD" w:rsidRDefault="003423D7" w:rsidP="003423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A21">
        <w:rPr>
          <w:sz w:val="28"/>
          <w:szCs w:val="28"/>
        </w:rPr>
        <w:t>Прокудину Лилию Ивановну, и.о.</w:t>
      </w:r>
      <w:r>
        <w:rPr>
          <w:sz w:val="28"/>
          <w:szCs w:val="28"/>
        </w:rPr>
        <w:t xml:space="preserve"> начальника Управления</w:t>
      </w:r>
      <w:r w:rsidRPr="00C310AD">
        <w:rPr>
          <w:sz w:val="28"/>
          <w:szCs w:val="28"/>
        </w:rPr>
        <w:t xml:space="preserve"> жилищно-коммунального хозяйства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</w:t>
      </w:r>
      <w:r w:rsidR="00DA3F0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DA3F09"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;</w:t>
      </w:r>
    </w:p>
    <w:p w:rsidR="003423D7" w:rsidRPr="00C310AD" w:rsidRDefault="003423D7" w:rsidP="003423D7">
      <w:pPr>
        <w:jc w:val="both"/>
        <w:rPr>
          <w:sz w:val="28"/>
          <w:szCs w:val="28"/>
        </w:rPr>
      </w:pPr>
      <w:r>
        <w:rPr>
          <w:sz w:val="28"/>
          <w:szCs w:val="28"/>
        </w:rPr>
        <w:t>- Любовь Владимировну Горбунову, начальника Управления</w:t>
      </w:r>
      <w:r w:rsidRPr="00C310AD">
        <w:rPr>
          <w:sz w:val="28"/>
          <w:szCs w:val="28"/>
        </w:rPr>
        <w:t xml:space="preserve"> образования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</w:t>
      </w:r>
      <w:r w:rsidR="00DA3F09">
        <w:rPr>
          <w:sz w:val="28"/>
          <w:szCs w:val="28"/>
          <w:lang w:eastAsia="en-US"/>
        </w:rPr>
        <w:t xml:space="preserve">, </w:t>
      </w:r>
      <w:r w:rsidR="00DA3F09"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;</w:t>
      </w:r>
    </w:p>
    <w:p w:rsidR="003423D7" w:rsidRPr="00C310AD" w:rsidRDefault="003423D7" w:rsidP="003423D7">
      <w:pPr>
        <w:jc w:val="both"/>
        <w:rPr>
          <w:sz w:val="28"/>
          <w:szCs w:val="28"/>
        </w:rPr>
      </w:pPr>
      <w:r>
        <w:rPr>
          <w:sz w:val="28"/>
          <w:szCs w:val="28"/>
        </w:rPr>
        <w:t>- Ольг</w:t>
      </w:r>
      <w:r w:rsidR="0098170E">
        <w:rPr>
          <w:sz w:val="28"/>
          <w:szCs w:val="28"/>
        </w:rPr>
        <w:t>у</w:t>
      </w:r>
      <w:r>
        <w:rPr>
          <w:sz w:val="28"/>
          <w:szCs w:val="28"/>
        </w:rPr>
        <w:t xml:space="preserve"> Владимировн</w:t>
      </w:r>
      <w:r w:rsidR="0098170E">
        <w:rPr>
          <w:sz w:val="28"/>
          <w:szCs w:val="28"/>
        </w:rPr>
        <w:t>у</w:t>
      </w:r>
      <w:r>
        <w:rPr>
          <w:sz w:val="28"/>
          <w:szCs w:val="28"/>
        </w:rPr>
        <w:t xml:space="preserve"> Жаворонков</w:t>
      </w:r>
      <w:r w:rsidR="0098170E">
        <w:rPr>
          <w:sz w:val="28"/>
          <w:szCs w:val="28"/>
        </w:rPr>
        <w:t>у</w:t>
      </w:r>
      <w:r>
        <w:rPr>
          <w:sz w:val="28"/>
          <w:szCs w:val="28"/>
        </w:rPr>
        <w:t>, начальник</w:t>
      </w:r>
      <w:r w:rsidR="009817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310A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310AD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</w:t>
      </w:r>
      <w:r w:rsidR="00DA3F0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DA3F09"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;</w:t>
      </w:r>
    </w:p>
    <w:p w:rsidR="003423D7" w:rsidRPr="00C310AD" w:rsidRDefault="003423D7" w:rsidP="003423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Надежд</w:t>
      </w:r>
      <w:r w:rsidR="0098170E">
        <w:rPr>
          <w:sz w:val="28"/>
          <w:szCs w:val="28"/>
        </w:rPr>
        <w:t>у Владимировну</w:t>
      </w:r>
      <w:r>
        <w:rPr>
          <w:sz w:val="28"/>
          <w:szCs w:val="28"/>
        </w:rPr>
        <w:t xml:space="preserve"> Братцев</w:t>
      </w:r>
      <w:r w:rsidR="0098170E">
        <w:rPr>
          <w:sz w:val="28"/>
          <w:szCs w:val="28"/>
        </w:rPr>
        <w:t>у</w:t>
      </w:r>
      <w:r>
        <w:rPr>
          <w:sz w:val="28"/>
          <w:szCs w:val="28"/>
        </w:rPr>
        <w:t>, начальник</w:t>
      </w:r>
      <w:r w:rsidR="009817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310A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310AD">
        <w:rPr>
          <w:sz w:val="28"/>
          <w:szCs w:val="28"/>
        </w:rPr>
        <w:t xml:space="preserve"> имущественных отношений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</w:t>
      </w:r>
      <w:r w:rsidR="00DA3F0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DA3F09"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;</w:t>
      </w:r>
    </w:p>
    <w:p w:rsidR="000811D9" w:rsidRDefault="000A6C76" w:rsidP="003423D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Анну Николаевну Мартюшову, и.о. начальника правового Управления администрации Озерского городского округа</w:t>
      </w:r>
      <w:r w:rsidR="00DA3F0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DA3F09">
        <w:rPr>
          <w:sz w:val="28"/>
          <w:szCs w:val="28"/>
        </w:rPr>
        <w:t>текст доклада прилагается</w:t>
      </w:r>
      <w:r w:rsidR="003423D7">
        <w:rPr>
          <w:sz w:val="28"/>
          <w:szCs w:val="28"/>
          <w:lang w:eastAsia="en-US"/>
        </w:rPr>
        <w:t>.</w:t>
      </w:r>
    </w:p>
    <w:p w:rsidR="000A6C76" w:rsidRDefault="000A6C76" w:rsidP="0098170E">
      <w:pPr>
        <w:ind w:firstLine="709"/>
        <w:outlineLvl w:val="0"/>
        <w:rPr>
          <w:sz w:val="28"/>
          <w:szCs w:val="28"/>
          <w:u w:val="single"/>
        </w:rPr>
      </w:pPr>
    </w:p>
    <w:p w:rsidR="0098170E" w:rsidRPr="0000083B" w:rsidRDefault="0098170E" w:rsidP="0098170E">
      <w:pPr>
        <w:ind w:firstLine="709"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ПОСТАНОВИЛИ:</w:t>
      </w:r>
    </w:p>
    <w:p w:rsidR="0098170E" w:rsidRPr="00803585" w:rsidRDefault="000A6C76" w:rsidP="00803585">
      <w:pPr>
        <w:jc w:val="both"/>
        <w:rPr>
          <w:sz w:val="28"/>
          <w:szCs w:val="28"/>
        </w:rPr>
      </w:pPr>
      <w:r w:rsidRPr="00803585">
        <w:rPr>
          <w:sz w:val="28"/>
          <w:szCs w:val="28"/>
        </w:rPr>
        <w:t>5</w:t>
      </w:r>
      <w:r w:rsidR="0098170E" w:rsidRPr="00803585">
        <w:rPr>
          <w:sz w:val="28"/>
          <w:szCs w:val="28"/>
        </w:rPr>
        <w:t>.1. Информацию принять к сведению.</w:t>
      </w:r>
    </w:p>
    <w:p w:rsidR="00F453BF" w:rsidRDefault="000A6C76" w:rsidP="00803585">
      <w:pPr>
        <w:jc w:val="both"/>
        <w:rPr>
          <w:sz w:val="28"/>
          <w:szCs w:val="28"/>
        </w:rPr>
      </w:pPr>
      <w:r w:rsidRPr="00803585">
        <w:rPr>
          <w:sz w:val="28"/>
          <w:szCs w:val="28"/>
        </w:rPr>
        <w:t>5</w:t>
      </w:r>
      <w:r w:rsidR="0098170E" w:rsidRPr="00803585">
        <w:rPr>
          <w:sz w:val="28"/>
          <w:szCs w:val="28"/>
        </w:rPr>
        <w:t xml:space="preserve">.2. </w:t>
      </w:r>
      <w:r w:rsidR="0098170E" w:rsidRPr="00803585">
        <w:rPr>
          <w:sz w:val="28"/>
          <w:szCs w:val="28"/>
          <w:u w:val="single"/>
        </w:rPr>
        <w:t>Рекомендовать</w:t>
      </w:r>
      <w:r w:rsidR="006A5845" w:rsidRPr="00803585">
        <w:rPr>
          <w:sz w:val="28"/>
          <w:szCs w:val="28"/>
        </w:rPr>
        <w:t xml:space="preserve"> Управлению жилищно-коммунального хозяйства </w:t>
      </w:r>
      <w:r w:rsidR="006A5845" w:rsidRPr="00803585">
        <w:rPr>
          <w:sz w:val="28"/>
          <w:szCs w:val="28"/>
          <w:lang w:eastAsia="en-US"/>
        </w:rPr>
        <w:t xml:space="preserve">администрации Озерского городского округа (Наталье Викторовне Левиной), </w:t>
      </w:r>
      <w:r w:rsidR="006A5845" w:rsidRPr="00803585">
        <w:rPr>
          <w:sz w:val="28"/>
          <w:szCs w:val="28"/>
        </w:rPr>
        <w:t xml:space="preserve">Управлению капитального строительства и благоустройства </w:t>
      </w:r>
      <w:r w:rsidR="006A5845" w:rsidRPr="00803585">
        <w:rPr>
          <w:sz w:val="28"/>
          <w:szCs w:val="28"/>
          <w:lang w:eastAsia="en-US"/>
        </w:rPr>
        <w:t>администрации Озерского городского округа</w:t>
      </w:r>
      <w:r w:rsidR="006A5845" w:rsidRPr="00803585">
        <w:rPr>
          <w:sz w:val="28"/>
          <w:szCs w:val="28"/>
        </w:rPr>
        <w:t xml:space="preserve"> (Надежде Григорьевне Беляковой)</w:t>
      </w:r>
      <w:r w:rsidR="006A5845" w:rsidRPr="00803585">
        <w:rPr>
          <w:sz w:val="28"/>
          <w:szCs w:val="28"/>
          <w:lang w:eastAsia="en-US"/>
        </w:rPr>
        <w:t xml:space="preserve">, </w:t>
      </w:r>
      <w:r w:rsidR="006A5845" w:rsidRPr="00803585">
        <w:rPr>
          <w:sz w:val="28"/>
          <w:szCs w:val="28"/>
        </w:rPr>
        <w:t xml:space="preserve">Управлению образования </w:t>
      </w:r>
      <w:r w:rsidR="006A5845" w:rsidRPr="00803585">
        <w:rPr>
          <w:sz w:val="28"/>
          <w:szCs w:val="28"/>
          <w:lang w:eastAsia="en-US"/>
        </w:rPr>
        <w:t xml:space="preserve">администрации Озерского городского округа, </w:t>
      </w:r>
      <w:r w:rsidR="006A42BD" w:rsidRPr="00803585">
        <w:rPr>
          <w:sz w:val="28"/>
          <w:szCs w:val="28"/>
        </w:rPr>
        <w:t xml:space="preserve">(Любовь Владимировне Горбуновой), </w:t>
      </w:r>
      <w:r w:rsidR="006A5845" w:rsidRPr="00803585">
        <w:rPr>
          <w:sz w:val="28"/>
          <w:szCs w:val="28"/>
        </w:rPr>
        <w:t>Управлени</w:t>
      </w:r>
      <w:r w:rsidR="006A42BD" w:rsidRPr="00803585">
        <w:rPr>
          <w:sz w:val="28"/>
          <w:szCs w:val="28"/>
        </w:rPr>
        <w:t>ю</w:t>
      </w:r>
      <w:r w:rsidR="006A5845" w:rsidRPr="00803585">
        <w:rPr>
          <w:sz w:val="28"/>
          <w:szCs w:val="28"/>
        </w:rPr>
        <w:t xml:space="preserve"> социальной защиты населения </w:t>
      </w:r>
      <w:r w:rsidR="006A5845" w:rsidRPr="00803585">
        <w:rPr>
          <w:sz w:val="28"/>
          <w:szCs w:val="28"/>
          <w:lang w:eastAsia="en-US"/>
        </w:rPr>
        <w:t xml:space="preserve">администрации </w:t>
      </w:r>
      <w:r w:rsidR="006A42BD" w:rsidRPr="00803585">
        <w:rPr>
          <w:sz w:val="28"/>
          <w:szCs w:val="28"/>
          <w:lang w:eastAsia="en-US"/>
        </w:rPr>
        <w:t>Озерского городского округа</w:t>
      </w:r>
      <w:r w:rsidR="006A42BD" w:rsidRPr="00803585">
        <w:rPr>
          <w:sz w:val="28"/>
          <w:szCs w:val="28"/>
        </w:rPr>
        <w:t xml:space="preserve"> (Лилии Владимировне Солодовниковой), </w:t>
      </w:r>
      <w:r w:rsidR="006A5845" w:rsidRPr="00803585">
        <w:rPr>
          <w:sz w:val="28"/>
          <w:szCs w:val="28"/>
        </w:rPr>
        <w:t>Управлени</w:t>
      </w:r>
      <w:r w:rsidR="006A42BD" w:rsidRPr="00803585">
        <w:rPr>
          <w:sz w:val="28"/>
          <w:szCs w:val="28"/>
        </w:rPr>
        <w:t>ю</w:t>
      </w:r>
      <w:r w:rsidR="006A5845" w:rsidRPr="00803585">
        <w:rPr>
          <w:sz w:val="28"/>
          <w:szCs w:val="28"/>
        </w:rPr>
        <w:t xml:space="preserve"> архитектуры и градостроительства </w:t>
      </w:r>
      <w:r w:rsidR="006A5845" w:rsidRPr="00803585">
        <w:rPr>
          <w:sz w:val="28"/>
          <w:szCs w:val="28"/>
          <w:lang w:eastAsia="en-US"/>
        </w:rPr>
        <w:t xml:space="preserve">администрации Озерского городского округа </w:t>
      </w:r>
      <w:r w:rsidR="006A42BD" w:rsidRPr="00803585">
        <w:rPr>
          <w:sz w:val="28"/>
          <w:szCs w:val="28"/>
          <w:lang w:eastAsia="en-US"/>
        </w:rPr>
        <w:t>(</w:t>
      </w:r>
      <w:r w:rsidR="006A42BD" w:rsidRPr="00803585">
        <w:rPr>
          <w:sz w:val="28"/>
          <w:szCs w:val="28"/>
        </w:rPr>
        <w:t xml:space="preserve">Ольге Владимировне Жаворонковой), </w:t>
      </w:r>
      <w:r w:rsidR="006A5845" w:rsidRPr="00803585">
        <w:rPr>
          <w:sz w:val="28"/>
          <w:szCs w:val="28"/>
        </w:rPr>
        <w:t>Управлени</w:t>
      </w:r>
      <w:r w:rsidR="004716B6" w:rsidRPr="00803585">
        <w:rPr>
          <w:sz w:val="28"/>
          <w:szCs w:val="28"/>
        </w:rPr>
        <w:t>ю</w:t>
      </w:r>
      <w:r w:rsidR="006A5845" w:rsidRPr="00803585">
        <w:rPr>
          <w:sz w:val="28"/>
          <w:szCs w:val="28"/>
        </w:rPr>
        <w:t xml:space="preserve"> имущественных отношений </w:t>
      </w:r>
      <w:r w:rsidR="006A5845" w:rsidRPr="00803585">
        <w:rPr>
          <w:sz w:val="28"/>
          <w:szCs w:val="28"/>
          <w:lang w:eastAsia="en-US"/>
        </w:rPr>
        <w:t xml:space="preserve">администрации Озерского городского округа </w:t>
      </w:r>
      <w:r w:rsidR="004716B6" w:rsidRPr="00803585">
        <w:rPr>
          <w:sz w:val="28"/>
          <w:szCs w:val="28"/>
          <w:lang w:eastAsia="en-US"/>
        </w:rPr>
        <w:t>(</w:t>
      </w:r>
      <w:r w:rsidR="004716B6" w:rsidRPr="00803585">
        <w:rPr>
          <w:sz w:val="28"/>
          <w:szCs w:val="28"/>
        </w:rPr>
        <w:t xml:space="preserve">Надежде Владимировне Братцевой), </w:t>
      </w:r>
      <w:r w:rsidR="00803585" w:rsidRPr="00803585">
        <w:rPr>
          <w:sz w:val="28"/>
          <w:szCs w:val="28"/>
        </w:rPr>
        <w:t>Управлени</w:t>
      </w:r>
      <w:r w:rsidR="00803585">
        <w:rPr>
          <w:sz w:val="28"/>
          <w:szCs w:val="28"/>
        </w:rPr>
        <w:t>ю</w:t>
      </w:r>
      <w:r w:rsidR="00803585" w:rsidRPr="00803585">
        <w:rPr>
          <w:sz w:val="28"/>
          <w:szCs w:val="28"/>
        </w:rPr>
        <w:t xml:space="preserve"> культуры</w:t>
      </w:r>
      <w:r w:rsidR="00803585">
        <w:rPr>
          <w:sz w:val="28"/>
          <w:szCs w:val="28"/>
        </w:rPr>
        <w:t xml:space="preserve"> </w:t>
      </w:r>
      <w:r w:rsidR="00803585" w:rsidRPr="00803585">
        <w:rPr>
          <w:sz w:val="28"/>
          <w:szCs w:val="28"/>
          <w:lang w:eastAsia="en-US"/>
        </w:rPr>
        <w:t>администрации Озерского городского округа</w:t>
      </w:r>
      <w:r w:rsidR="00803585">
        <w:rPr>
          <w:sz w:val="28"/>
          <w:szCs w:val="28"/>
          <w:lang w:eastAsia="en-US"/>
        </w:rPr>
        <w:t xml:space="preserve"> </w:t>
      </w:r>
      <w:r w:rsidR="00803585" w:rsidRPr="00803585">
        <w:rPr>
          <w:sz w:val="28"/>
          <w:szCs w:val="28"/>
        </w:rPr>
        <w:t>(</w:t>
      </w:r>
      <w:r w:rsidR="00803585">
        <w:rPr>
          <w:sz w:val="28"/>
          <w:szCs w:val="28"/>
        </w:rPr>
        <w:t>Светлане Викторовне Пивоваровой</w:t>
      </w:r>
      <w:r w:rsidR="00803585" w:rsidRPr="00803585">
        <w:rPr>
          <w:sz w:val="28"/>
          <w:szCs w:val="28"/>
        </w:rPr>
        <w:t>),</w:t>
      </w:r>
      <w:r w:rsidR="00803585">
        <w:rPr>
          <w:sz w:val="28"/>
          <w:szCs w:val="28"/>
        </w:rPr>
        <w:t xml:space="preserve"> </w:t>
      </w:r>
      <w:r w:rsidR="00803585" w:rsidRPr="00803585">
        <w:rPr>
          <w:sz w:val="28"/>
          <w:szCs w:val="28"/>
        </w:rPr>
        <w:t>Управлени</w:t>
      </w:r>
      <w:r w:rsidR="00803585">
        <w:rPr>
          <w:sz w:val="28"/>
          <w:szCs w:val="28"/>
        </w:rPr>
        <w:t>ю</w:t>
      </w:r>
      <w:r w:rsidR="00803585" w:rsidRPr="00803585">
        <w:rPr>
          <w:sz w:val="28"/>
          <w:szCs w:val="28"/>
        </w:rPr>
        <w:t xml:space="preserve"> по физической культуре и спорту администрации округа (</w:t>
      </w:r>
      <w:r w:rsidR="00803585">
        <w:rPr>
          <w:sz w:val="28"/>
          <w:szCs w:val="28"/>
        </w:rPr>
        <w:t>Артуру Алексеевичу Гаврилову</w:t>
      </w:r>
      <w:r w:rsidR="00803585" w:rsidRPr="00803585">
        <w:rPr>
          <w:sz w:val="28"/>
          <w:szCs w:val="28"/>
        </w:rPr>
        <w:t>)</w:t>
      </w:r>
      <w:r w:rsidR="001E0F19">
        <w:rPr>
          <w:sz w:val="28"/>
          <w:szCs w:val="28"/>
        </w:rPr>
        <w:t xml:space="preserve">, с </w:t>
      </w:r>
      <w:r w:rsidR="00A614C5">
        <w:rPr>
          <w:sz w:val="28"/>
          <w:szCs w:val="28"/>
        </w:rPr>
        <w:t xml:space="preserve">целью </w:t>
      </w:r>
      <w:r w:rsidR="001E0F19">
        <w:rPr>
          <w:sz w:val="28"/>
          <w:szCs w:val="28"/>
        </w:rPr>
        <w:t>сокращения рисков коррупционных проявлений</w:t>
      </w:r>
      <w:r w:rsidR="00A614C5">
        <w:rPr>
          <w:sz w:val="28"/>
          <w:szCs w:val="28"/>
        </w:rPr>
        <w:t xml:space="preserve"> при оказании муниципальных услуг </w:t>
      </w:r>
      <w:r w:rsidR="002C7BF8" w:rsidRPr="00EF6AFD">
        <w:rPr>
          <w:sz w:val="28"/>
          <w:szCs w:val="28"/>
          <w:u w:val="single"/>
        </w:rPr>
        <w:t>обеспечить</w:t>
      </w:r>
      <w:r w:rsidR="00F453BF" w:rsidRPr="00EF6AFD">
        <w:rPr>
          <w:sz w:val="28"/>
          <w:szCs w:val="28"/>
          <w:u w:val="single"/>
        </w:rPr>
        <w:t>:</w:t>
      </w:r>
    </w:p>
    <w:p w:rsidR="00F453BF" w:rsidRDefault="00F453BF" w:rsidP="00803585">
      <w:pPr>
        <w:jc w:val="both"/>
        <w:rPr>
          <w:sz w:val="28"/>
        </w:rPr>
      </w:pPr>
      <w:r>
        <w:rPr>
          <w:sz w:val="28"/>
          <w:szCs w:val="28"/>
        </w:rPr>
        <w:t>-</w:t>
      </w:r>
      <w:r w:rsidR="002C7BF8">
        <w:rPr>
          <w:sz w:val="28"/>
          <w:szCs w:val="28"/>
        </w:rPr>
        <w:t xml:space="preserve"> ф</w:t>
      </w:r>
      <w:r w:rsidR="002C7BF8">
        <w:rPr>
          <w:sz w:val="28"/>
        </w:rPr>
        <w:t>ормирование комплексной системы реализации плана противодействия коррупции</w:t>
      </w:r>
      <w:r>
        <w:rPr>
          <w:sz w:val="28"/>
        </w:rPr>
        <w:t>,</w:t>
      </w:r>
    </w:p>
    <w:p w:rsidR="00EF6AFD" w:rsidRDefault="00F453BF" w:rsidP="00803585">
      <w:pPr>
        <w:jc w:val="both"/>
        <w:rPr>
          <w:bCs/>
          <w:sz w:val="28"/>
        </w:rPr>
      </w:pPr>
      <w:r>
        <w:rPr>
          <w:sz w:val="28"/>
        </w:rPr>
        <w:t xml:space="preserve">- </w:t>
      </w:r>
      <w:r w:rsidR="002C7BF8" w:rsidRPr="00654F14">
        <w:rPr>
          <w:bCs/>
          <w:sz w:val="28"/>
        </w:rPr>
        <w:t>осуществление систематических проверок соблюдения административных регламентов оказания муниципальных услуг с целью выявления и устранения коррупционных проявлений в действиях должностных лиц</w:t>
      </w:r>
      <w:r w:rsidR="00654F14">
        <w:rPr>
          <w:bCs/>
          <w:sz w:val="28"/>
        </w:rPr>
        <w:t>,</w:t>
      </w:r>
    </w:p>
    <w:p w:rsidR="00EF6AFD" w:rsidRDefault="00EF6AFD" w:rsidP="00803585">
      <w:pPr>
        <w:jc w:val="both"/>
        <w:rPr>
          <w:sz w:val="28"/>
          <w:szCs w:val="28"/>
        </w:rPr>
      </w:pPr>
      <w:r>
        <w:rPr>
          <w:bCs/>
          <w:sz w:val="28"/>
        </w:rPr>
        <w:lastRenderedPageBreak/>
        <w:t xml:space="preserve">- </w:t>
      </w:r>
      <w:r w:rsidR="00654F14">
        <w:rPr>
          <w:sz w:val="28"/>
          <w:szCs w:val="28"/>
        </w:rPr>
        <w:t>своевременн</w:t>
      </w:r>
      <w:r w:rsidR="004329AA">
        <w:rPr>
          <w:sz w:val="28"/>
          <w:szCs w:val="28"/>
        </w:rPr>
        <w:t>ую</w:t>
      </w:r>
      <w:r w:rsidR="00654F14">
        <w:rPr>
          <w:sz w:val="28"/>
          <w:szCs w:val="28"/>
        </w:rPr>
        <w:t xml:space="preserve"> фиксаци</w:t>
      </w:r>
      <w:r w:rsidR="004329AA">
        <w:rPr>
          <w:sz w:val="28"/>
          <w:szCs w:val="28"/>
        </w:rPr>
        <w:t>ю</w:t>
      </w:r>
      <w:r w:rsidR="00654F14">
        <w:rPr>
          <w:sz w:val="28"/>
          <w:szCs w:val="28"/>
        </w:rPr>
        <w:t xml:space="preserve"> отклонений от установленных норм, определяемых должностными инструкциями муниципальных служащих</w:t>
      </w:r>
      <w:r>
        <w:rPr>
          <w:sz w:val="28"/>
          <w:szCs w:val="28"/>
        </w:rPr>
        <w:t>,</w:t>
      </w:r>
    </w:p>
    <w:p w:rsidR="00EF6AFD" w:rsidRDefault="00EF6AFD" w:rsidP="00803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9AA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обязанностей муниципальными служащими</w:t>
      </w:r>
      <w:r>
        <w:rPr>
          <w:sz w:val="28"/>
          <w:szCs w:val="28"/>
        </w:rPr>
        <w:t>,</w:t>
      </w:r>
    </w:p>
    <w:p w:rsidR="00EF6AFD" w:rsidRDefault="00EF6AFD" w:rsidP="00803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9AA">
        <w:rPr>
          <w:sz w:val="28"/>
          <w:szCs w:val="28"/>
        </w:rPr>
        <w:t>подготовку предложений по решению проблем, возникающих при исполнении должностных обязанностей муниципальными служащими</w:t>
      </w:r>
      <w:r>
        <w:rPr>
          <w:sz w:val="28"/>
          <w:szCs w:val="28"/>
        </w:rPr>
        <w:t>,</w:t>
      </w:r>
    </w:p>
    <w:p w:rsidR="00803585" w:rsidRPr="00654F14" w:rsidRDefault="00EF6AFD" w:rsidP="00803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3BF">
        <w:rPr>
          <w:sz w:val="28"/>
          <w:szCs w:val="28"/>
        </w:rPr>
        <w:t>внесение изменений в должностные инструкции муниципальных служащих.</w:t>
      </w:r>
    </w:p>
    <w:p w:rsidR="00C2580A" w:rsidRPr="00803585" w:rsidRDefault="00C2580A" w:rsidP="00803585">
      <w:pPr>
        <w:contextualSpacing/>
        <w:jc w:val="both"/>
        <w:rPr>
          <w:sz w:val="28"/>
          <w:szCs w:val="28"/>
        </w:rPr>
      </w:pPr>
    </w:p>
    <w:p w:rsidR="00C2580A" w:rsidRDefault="00C2580A" w:rsidP="00FD3A3B">
      <w:pPr>
        <w:outlineLvl w:val="0"/>
        <w:rPr>
          <w:sz w:val="28"/>
          <w:szCs w:val="28"/>
        </w:rPr>
      </w:pPr>
    </w:p>
    <w:p w:rsidR="007A71F0" w:rsidRDefault="007A71F0" w:rsidP="00FD3A3B">
      <w:pPr>
        <w:outlineLvl w:val="0"/>
        <w:rPr>
          <w:sz w:val="28"/>
          <w:szCs w:val="28"/>
        </w:rPr>
      </w:pPr>
    </w:p>
    <w:p w:rsidR="00AA0FDA" w:rsidRDefault="00AA0FDA" w:rsidP="00FD3A3B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D3A3B" w:rsidRPr="00BB2DF9" w:rsidRDefault="00FD3A3B" w:rsidP="00FD3A3B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="00AA0FDA">
        <w:rPr>
          <w:sz w:val="28"/>
          <w:szCs w:val="28"/>
        </w:rPr>
        <w:tab/>
      </w:r>
      <w:r w:rsidR="00AA0FDA">
        <w:rPr>
          <w:sz w:val="28"/>
          <w:szCs w:val="28"/>
        </w:rPr>
        <w:tab/>
      </w:r>
      <w:r w:rsidR="00AA0FDA">
        <w:rPr>
          <w:sz w:val="28"/>
          <w:szCs w:val="28"/>
        </w:rPr>
        <w:tab/>
      </w:r>
      <w:r w:rsidR="00AA0FDA">
        <w:rPr>
          <w:sz w:val="28"/>
          <w:szCs w:val="28"/>
        </w:rPr>
        <w:tab/>
      </w:r>
      <w:r w:rsidR="00AA0FDA">
        <w:rPr>
          <w:sz w:val="28"/>
          <w:szCs w:val="28"/>
        </w:rPr>
        <w:tab/>
      </w:r>
      <w:r w:rsidR="00AA0FDA">
        <w:rPr>
          <w:sz w:val="28"/>
          <w:szCs w:val="28"/>
        </w:rPr>
        <w:tab/>
        <w:t xml:space="preserve"> </w:t>
      </w:r>
      <w:bookmarkStart w:id="0" w:name="_GoBack"/>
      <w:bookmarkEnd w:id="0"/>
      <w:r w:rsidRPr="00BB2DF9">
        <w:rPr>
          <w:sz w:val="28"/>
          <w:szCs w:val="28"/>
        </w:rPr>
        <w:t xml:space="preserve">     </w:t>
      </w:r>
      <w:r w:rsidR="00AA0FDA">
        <w:rPr>
          <w:sz w:val="28"/>
          <w:szCs w:val="28"/>
        </w:rPr>
        <w:t>А.А. Бахметьев</w:t>
      </w:r>
    </w:p>
    <w:p w:rsidR="00FD3A3B" w:rsidRDefault="00FD3A3B" w:rsidP="00FD3A3B">
      <w:pPr>
        <w:outlineLvl w:val="0"/>
        <w:rPr>
          <w:sz w:val="28"/>
          <w:szCs w:val="28"/>
        </w:rPr>
      </w:pPr>
    </w:p>
    <w:p w:rsidR="00FD3A3B" w:rsidRDefault="00FD3A3B" w:rsidP="00FD3A3B">
      <w:pPr>
        <w:outlineLvl w:val="0"/>
        <w:rPr>
          <w:sz w:val="28"/>
          <w:szCs w:val="28"/>
        </w:rPr>
      </w:pPr>
    </w:p>
    <w:p w:rsidR="00FD3A3B" w:rsidRDefault="00FD3A3B" w:rsidP="00FD3A3B">
      <w:pPr>
        <w:outlineLvl w:val="0"/>
        <w:rPr>
          <w:sz w:val="28"/>
          <w:szCs w:val="28"/>
        </w:rPr>
      </w:pPr>
    </w:p>
    <w:p w:rsidR="00FD3A3B" w:rsidRDefault="00FD3A3B" w:rsidP="00FD3A3B">
      <w:pPr>
        <w:outlineLvl w:val="0"/>
        <w:rPr>
          <w:sz w:val="28"/>
          <w:szCs w:val="28"/>
        </w:rPr>
      </w:pPr>
    </w:p>
    <w:p w:rsidR="00FD3A3B" w:rsidRDefault="00FD3A3B" w:rsidP="00FD3A3B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 xml:space="preserve">Секретарь                                                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="00A253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О.Н. Конев</w:t>
      </w:r>
    </w:p>
    <w:sectPr w:rsidR="00FD3A3B" w:rsidSect="002C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5F" w:rsidRDefault="00810F5F" w:rsidP="00A822E9">
      <w:r>
        <w:separator/>
      </w:r>
    </w:p>
  </w:endnote>
  <w:endnote w:type="continuationSeparator" w:id="0">
    <w:p w:rsidR="00810F5F" w:rsidRDefault="00810F5F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5F" w:rsidRDefault="00810F5F" w:rsidP="00A822E9">
      <w:r>
        <w:separator/>
      </w:r>
    </w:p>
  </w:footnote>
  <w:footnote w:type="continuationSeparator" w:id="0">
    <w:p w:rsidR="00810F5F" w:rsidRDefault="00810F5F" w:rsidP="00A8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D31"/>
    <w:multiLevelType w:val="hybridMultilevel"/>
    <w:tmpl w:val="08DEB1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22F3CDB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19F"/>
    <w:multiLevelType w:val="hybridMultilevel"/>
    <w:tmpl w:val="9DE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A38"/>
    <w:multiLevelType w:val="hybridMultilevel"/>
    <w:tmpl w:val="284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33F"/>
    <w:multiLevelType w:val="hybridMultilevel"/>
    <w:tmpl w:val="D6CA8040"/>
    <w:lvl w:ilvl="0" w:tplc="3D52F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046DF6"/>
    <w:multiLevelType w:val="hybridMultilevel"/>
    <w:tmpl w:val="E46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1E05"/>
    <w:multiLevelType w:val="hybridMultilevel"/>
    <w:tmpl w:val="97A63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1021210"/>
    <w:multiLevelType w:val="hybridMultilevel"/>
    <w:tmpl w:val="6E567B36"/>
    <w:lvl w:ilvl="0" w:tplc="E1F8AD22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FB5C79"/>
    <w:multiLevelType w:val="multilevel"/>
    <w:tmpl w:val="B01A6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7E0CAF"/>
    <w:multiLevelType w:val="multilevel"/>
    <w:tmpl w:val="8332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4D91E1F"/>
    <w:multiLevelType w:val="hybridMultilevel"/>
    <w:tmpl w:val="2B62AAF0"/>
    <w:lvl w:ilvl="0" w:tplc="8ABE260E">
      <w:start w:val="1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368D788D"/>
    <w:multiLevelType w:val="hybridMultilevel"/>
    <w:tmpl w:val="1208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5E3F44"/>
    <w:multiLevelType w:val="hybridMultilevel"/>
    <w:tmpl w:val="93DE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D3782"/>
    <w:multiLevelType w:val="hybridMultilevel"/>
    <w:tmpl w:val="91B43C2C"/>
    <w:lvl w:ilvl="0" w:tplc="8DE8A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6362C1"/>
    <w:multiLevelType w:val="hybridMultilevel"/>
    <w:tmpl w:val="E2EC292E"/>
    <w:lvl w:ilvl="0" w:tplc="22269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A42433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38A8"/>
    <w:multiLevelType w:val="hybridMultilevel"/>
    <w:tmpl w:val="7EB0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742B00"/>
    <w:multiLevelType w:val="hybridMultilevel"/>
    <w:tmpl w:val="D92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60B4C"/>
    <w:multiLevelType w:val="hybridMultilevel"/>
    <w:tmpl w:val="2B86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2F224E"/>
    <w:multiLevelType w:val="hybridMultilevel"/>
    <w:tmpl w:val="15AA5AE0"/>
    <w:lvl w:ilvl="0" w:tplc="ADFE8F0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74B1DFA"/>
    <w:multiLevelType w:val="hybridMultilevel"/>
    <w:tmpl w:val="A388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C94A7D"/>
    <w:multiLevelType w:val="hybridMultilevel"/>
    <w:tmpl w:val="A32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01262F"/>
    <w:multiLevelType w:val="hybridMultilevel"/>
    <w:tmpl w:val="1406A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7A32360"/>
    <w:multiLevelType w:val="multilevel"/>
    <w:tmpl w:val="C4906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A2988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C91D26"/>
    <w:multiLevelType w:val="multilevel"/>
    <w:tmpl w:val="ED16F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F1641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61F5EB0"/>
    <w:multiLevelType w:val="multilevel"/>
    <w:tmpl w:val="8C5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9"/>
  </w:num>
  <w:num w:numId="5">
    <w:abstractNumId w:val="7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37"/>
  </w:num>
  <w:num w:numId="11">
    <w:abstractNumId w:val="1"/>
  </w:num>
  <w:num w:numId="12">
    <w:abstractNumId w:val="26"/>
  </w:num>
  <w:num w:numId="13">
    <w:abstractNumId w:val="16"/>
  </w:num>
  <w:num w:numId="14">
    <w:abstractNumId w:val="14"/>
  </w:num>
  <w:num w:numId="15">
    <w:abstractNumId w:val="45"/>
  </w:num>
  <w:num w:numId="16">
    <w:abstractNumId w:val="39"/>
  </w:num>
  <w:num w:numId="17">
    <w:abstractNumId w:val="42"/>
  </w:num>
  <w:num w:numId="18">
    <w:abstractNumId w:val="9"/>
  </w:num>
  <w:num w:numId="19">
    <w:abstractNumId w:val="24"/>
  </w:num>
  <w:num w:numId="20">
    <w:abstractNumId w:val="38"/>
  </w:num>
  <w:num w:numId="21">
    <w:abstractNumId w:val="44"/>
  </w:num>
  <w:num w:numId="22">
    <w:abstractNumId w:val="41"/>
  </w:num>
  <w:num w:numId="23">
    <w:abstractNumId w:val="19"/>
  </w:num>
  <w:num w:numId="24">
    <w:abstractNumId w:val="0"/>
  </w:num>
  <w:num w:numId="25">
    <w:abstractNumId w:val="5"/>
  </w:num>
  <w:num w:numId="26">
    <w:abstractNumId w:val="20"/>
  </w:num>
  <w:num w:numId="27">
    <w:abstractNumId w:val="13"/>
  </w:num>
  <w:num w:numId="28">
    <w:abstractNumId w:val="4"/>
  </w:num>
  <w:num w:numId="29">
    <w:abstractNumId w:val="17"/>
  </w:num>
  <w:num w:numId="30">
    <w:abstractNumId w:val="23"/>
  </w:num>
  <w:num w:numId="31">
    <w:abstractNumId w:val="33"/>
  </w:num>
  <w:num w:numId="32">
    <w:abstractNumId w:val="10"/>
  </w:num>
  <w:num w:numId="33">
    <w:abstractNumId w:val="36"/>
  </w:num>
  <w:num w:numId="34">
    <w:abstractNumId w:val="35"/>
  </w:num>
  <w:num w:numId="35">
    <w:abstractNumId w:val="32"/>
  </w:num>
  <w:num w:numId="36">
    <w:abstractNumId w:val="34"/>
  </w:num>
  <w:num w:numId="37">
    <w:abstractNumId w:val="30"/>
  </w:num>
  <w:num w:numId="38">
    <w:abstractNumId w:val="22"/>
  </w:num>
  <w:num w:numId="39">
    <w:abstractNumId w:val="31"/>
  </w:num>
  <w:num w:numId="40">
    <w:abstractNumId w:val="21"/>
  </w:num>
  <w:num w:numId="41">
    <w:abstractNumId w:val="28"/>
  </w:num>
  <w:num w:numId="42">
    <w:abstractNumId w:val="8"/>
  </w:num>
  <w:num w:numId="43">
    <w:abstractNumId w:val="25"/>
  </w:num>
  <w:num w:numId="44">
    <w:abstractNumId w:val="2"/>
  </w:num>
  <w:num w:numId="45">
    <w:abstractNumId w:val="40"/>
  </w:num>
  <w:num w:numId="46">
    <w:abstractNumId w:val="1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0083B"/>
    <w:rsid w:val="000021A4"/>
    <w:rsid w:val="00006A15"/>
    <w:rsid w:val="000205B0"/>
    <w:rsid w:val="00030F1A"/>
    <w:rsid w:val="000350B7"/>
    <w:rsid w:val="00036ABD"/>
    <w:rsid w:val="000437F9"/>
    <w:rsid w:val="00043D0A"/>
    <w:rsid w:val="000474E1"/>
    <w:rsid w:val="00047A60"/>
    <w:rsid w:val="000568C1"/>
    <w:rsid w:val="000621BE"/>
    <w:rsid w:val="00062C45"/>
    <w:rsid w:val="00065DD8"/>
    <w:rsid w:val="00074F8A"/>
    <w:rsid w:val="00075157"/>
    <w:rsid w:val="00076A92"/>
    <w:rsid w:val="00080B6D"/>
    <w:rsid w:val="000811D9"/>
    <w:rsid w:val="000921C4"/>
    <w:rsid w:val="0009545B"/>
    <w:rsid w:val="000971E6"/>
    <w:rsid w:val="00097304"/>
    <w:rsid w:val="00097AB1"/>
    <w:rsid w:val="000A0656"/>
    <w:rsid w:val="000A1658"/>
    <w:rsid w:val="000A1833"/>
    <w:rsid w:val="000A314B"/>
    <w:rsid w:val="000A430C"/>
    <w:rsid w:val="000A6C76"/>
    <w:rsid w:val="000B4387"/>
    <w:rsid w:val="000C022F"/>
    <w:rsid w:val="000C4B4F"/>
    <w:rsid w:val="000C65A7"/>
    <w:rsid w:val="000D1F11"/>
    <w:rsid w:val="000D40B4"/>
    <w:rsid w:val="000E0FA3"/>
    <w:rsid w:val="000E2AFB"/>
    <w:rsid w:val="000E3E3D"/>
    <w:rsid w:val="00104973"/>
    <w:rsid w:val="001107F1"/>
    <w:rsid w:val="001136E7"/>
    <w:rsid w:val="0011610D"/>
    <w:rsid w:val="001201AA"/>
    <w:rsid w:val="00130E2F"/>
    <w:rsid w:val="001339CD"/>
    <w:rsid w:val="001377EC"/>
    <w:rsid w:val="00152D90"/>
    <w:rsid w:val="0015323C"/>
    <w:rsid w:val="00155166"/>
    <w:rsid w:val="00161598"/>
    <w:rsid w:val="00162E6F"/>
    <w:rsid w:val="0016364E"/>
    <w:rsid w:val="0016603A"/>
    <w:rsid w:val="00175ABF"/>
    <w:rsid w:val="001843B2"/>
    <w:rsid w:val="001902F2"/>
    <w:rsid w:val="0019584F"/>
    <w:rsid w:val="001A6BB7"/>
    <w:rsid w:val="001B02ED"/>
    <w:rsid w:val="001C13FA"/>
    <w:rsid w:val="001C3FD0"/>
    <w:rsid w:val="001C790E"/>
    <w:rsid w:val="001D0A69"/>
    <w:rsid w:val="001D1119"/>
    <w:rsid w:val="001D3B3B"/>
    <w:rsid w:val="001D6763"/>
    <w:rsid w:val="001D6BFD"/>
    <w:rsid w:val="001E0F19"/>
    <w:rsid w:val="001E50B1"/>
    <w:rsid w:val="001E5158"/>
    <w:rsid w:val="001E711D"/>
    <w:rsid w:val="001E7B69"/>
    <w:rsid w:val="001F3043"/>
    <w:rsid w:val="00204FCD"/>
    <w:rsid w:val="002074C4"/>
    <w:rsid w:val="0021039E"/>
    <w:rsid w:val="00211082"/>
    <w:rsid w:val="00215DE5"/>
    <w:rsid w:val="00215E82"/>
    <w:rsid w:val="0022366B"/>
    <w:rsid w:val="002236D0"/>
    <w:rsid w:val="00224F32"/>
    <w:rsid w:val="002252BE"/>
    <w:rsid w:val="002254D8"/>
    <w:rsid w:val="00230E55"/>
    <w:rsid w:val="00236435"/>
    <w:rsid w:val="00236E78"/>
    <w:rsid w:val="00250441"/>
    <w:rsid w:val="00256F74"/>
    <w:rsid w:val="0027201A"/>
    <w:rsid w:val="00275783"/>
    <w:rsid w:val="002759D8"/>
    <w:rsid w:val="00284274"/>
    <w:rsid w:val="002A1E42"/>
    <w:rsid w:val="002A2CA2"/>
    <w:rsid w:val="002A38D9"/>
    <w:rsid w:val="002A6577"/>
    <w:rsid w:val="002B1DE7"/>
    <w:rsid w:val="002C36B9"/>
    <w:rsid w:val="002C7BF8"/>
    <w:rsid w:val="002D04CD"/>
    <w:rsid w:val="002D13E7"/>
    <w:rsid w:val="002E6D7F"/>
    <w:rsid w:val="002E7E80"/>
    <w:rsid w:val="002F4E00"/>
    <w:rsid w:val="0030362C"/>
    <w:rsid w:val="003122FF"/>
    <w:rsid w:val="00315695"/>
    <w:rsid w:val="00315A40"/>
    <w:rsid w:val="0033347E"/>
    <w:rsid w:val="00337EC2"/>
    <w:rsid w:val="003423D7"/>
    <w:rsid w:val="0035086F"/>
    <w:rsid w:val="00352136"/>
    <w:rsid w:val="003537E6"/>
    <w:rsid w:val="00361B99"/>
    <w:rsid w:val="00363727"/>
    <w:rsid w:val="00366A38"/>
    <w:rsid w:val="00370F01"/>
    <w:rsid w:val="00380C91"/>
    <w:rsid w:val="003863DC"/>
    <w:rsid w:val="00397971"/>
    <w:rsid w:val="003A3067"/>
    <w:rsid w:val="003B3132"/>
    <w:rsid w:val="003B414E"/>
    <w:rsid w:val="003C1A5A"/>
    <w:rsid w:val="003C21C2"/>
    <w:rsid w:val="003C4C23"/>
    <w:rsid w:val="003C5FBF"/>
    <w:rsid w:val="003D2B25"/>
    <w:rsid w:val="003E0786"/>
    <w:rsid w:val="003E1704"/>
    <w:rsid w:val="003E6C32"/>
    <w:rsid w:val="003F353F"/>
    <w:rsid w:val="003F6916"/>
    <w:rsid w:val="00401523"/>
    <w:rsid w:val="00402F06"/>
    <w:rsid w:val="00406CBF"/>
    <w:rsid w:val="00407652"/>
    <w:rsid w:val="00420AB6"/>
    <w:rsid w:val="00427062"/>
    <w:rsid w:val="00430EDA"/>
    <w:rsid w:val="00431E12"/>
    <w:rsid w:val="004325F7"/>
    <w:rsid w:val="004329AA"/>
    <w:rsid w:val="004351C9"/>
    <w:rsid w:val="00436048"/>
    <w:rsid w:val="00440BB3"/>
    <w:rsid w:val="00455706"/>
    <w:rsid w:val="004616F3"/>
    <w:rsid w:val="00465964"/>
    <w:rsid w:val="0046769D"/>
    <w:rsid w:val="0047089E"/>
    <w:rsid w:val="004716B6"/>
    <w:rsid w:val="00471A94"/>
    <w:rsid w:val="00490790"/>
    <w:rsid w:val="004939F6"/>
    <w:rsid w:val="00493BE4"/>
    <w:rsid w:val="004A29DE"/>
    <w:rsid w:val="004A39A4"/>
    <w:rsid w:val="004B00B8"/>
    <w:rsid w:val="004B7F46"/>
    <w:rsid w:val="004C030E"/>
    <w:rsid w:val="004C51BD"/>
    <w:rsid w:val="004C771B"/>
    <w:rsid w:val="004E66C1"/>
    <w:rsid w:val="005008E6"/>
    <w:rsid w:val="0051423F"/>
    <w:rsid w:val="00515AA5"/>
    <w:rsid w:val="00515B4B"/>
    <w:rsid w:val="00521CAA"/>
    <w:rsid w:val="005269B1"/>
    <w:rsid w:val="00542B4B"/>
    <w:rsid w:val="00551DA4"/>
    <w:rsid w:val="00551FA5"/>
    <w:rsid w:val="0055373B"/>
    <w:rsid w:val="005600B1"/>
    <w:rsid w:val="005621EE"/>
    <w:rsid w:val="005654FA"/>
    <w:rsid w:val="005759B8"/>
    <w:rsid w:val="00592FBF"/>
    <w:rsid w:val="005B222A"/>
    <w:rsid w:val="005C2C8D"/>
    <w:rsid w:val="005C562F"/>
    <w:rsid w:val="005C6F71"/>
    <w:rsid w:val="005D76D7"/>
    <w:rsid w:val="005F5CF0"/>
    <w:rsid w:val="006003CD"/>
    <w:rsid w:val="00606CA4"/>
    <w:rsid w:val="00614D4D"/>
    <w:rsid w:val="00631348"/>
    <w:rsid w:val="00633EBF"/>
    <w:rsid w:val="00637C43"/>
    <w:rsid w:val="006433B8"/>
    <w:rsid w:val="00643647"/>
    <w:rsid w:val="00647909"/>
    <w:rsid w:val="00647DC4"/>
    <w:rsid w:val="006507ED"/>
    <w:rsid w:val="006516CD"/>
    <w:rsid w:val="0065172A"/>
    <w:rsid w:val="00654F14"/>
    <w:rsid w:val="00655763"/>
    <w:rsid w:val="00661172"/>
    <w:rsid w:val="00675AF6"/>
    <w:rsid w:val="006761A2"/>
    <w:rsid w:val="00680846"/>
    <w:rsid w:val="006A21D0"/>
    <w:rsid w:val="006A220A"/>
    <w:rsid w:val="006A42BD"/>
    <w:rsid w:val="006A5845"/>
    <w:rsid w:val="006B06C6"/>
    <w:rsid w:val="006B13B2"/>
    <w:rsid w:val="006C17D4"/>
    <w:rsid w:val="006C226A"/>
    <w:rsid w:val="006C4E5C"/>
    <w:rsid w:val="006D12E7"/>
    <w:rsid w:val="006D6673"/>
    <w:rsid w:val="006E41F2"/>
    <w:rsid w:val="006E6433"/>
    <w:rsid w:val="006E6DAB"/>
    <w:rsid w:val="006E7154"/>
    <w:rsid w:val="006F2397"/>
    <w:rsid w:val="006F7241"/>
    <w:rsid w:val="00700FA6"/>
    <w:rsid w:val="007022DE"/>
    <w:rsid w:val="007029BC"/>
    <w:rsid w:val="007057D2"/>
    <w:rsid w:val="00705C30"/>
    <w:rsid w:val="00711CF7"/>
    <w:rsid w:val="00713C13"/>
    <w:rsid w:val="00717612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5039A"/>
    <w:rsid w:val="00750727"/>
    <w:rsid w:val="00751508"/>
    <w:rsid w:val="00756DA2"/>
    <w:rsid w:val="00761688"/>
    <w:rsid w:val="00761DBE"/>
    <w:rsid w:val="007663FA"/>
    <w:rsid w:val="00773E91"/>
    <w:rsid w:val="00775C17"/>
    <w:rsid w:val="0078239C"/>
    <w:rsid w:val="0078292E"/>
    <w:rsid w:val="00783DE7"/>
    <w:rsid w:val="0078441C"/>
    <w:rsid w:val="0078458F"/>
    <w:rsid w:val="007866A4"/>
    <w:rsid w:val="00786956"/>
    <w:rsid w:val="00786D8B"/>
    <w:rsid w:val="0079551F"/>
    <w:rsid w:val="00797BDA"/>
    <w:rsid w:val="007A2388"/>
    <w:rsid w:val="007A6E8C"/>
    <w:rsid w:val="007A71F0"/>
    <w:rsid w:val="007B3A3C"/>
    <w:rsid w:val="007C1E07"/>
    <w:rsid w:val="007C2BC9"/>
    <w:rsid w:val="007C49AD"/>
    <w:rsid w:val="007D2CD6"/>
    <w:rsid w:val="007D4410"/>
    <w:rsid w:val="007D4568"/>
    <w:rsid w:val="007D56DA"/>
    <w:rsid w:val="007F303B"/>
    <w:rsid w:val="007F663D"/>
    <w:rsid w:val="007F7C36"/>
    <w:rsid w:val="00803585"/>
    <w:rsid w:val="0080561A"/>
    <w:rsid w:val="00805E1C"/>
    <w:rsid w:val="00810F5F"/>
    <w:rsid w:val="0081119C"/>
    <w:rsid w:val="00812EE9"/>
    <w:rsid w:val="00826775"/>
    <w:rsid w:val="00826F07"/>
    <w:rsid w:val="00835FDE"/>
    <w:rsid w:val="00845B0C"/>
    <w:rsid w:val="00851F5D"/>
    <w:rsid w:val="008549C8"/>
    <w:rsid w:val="00854F02"/>
    <w:rsid w:val="008766EA"/>
    <w:rsid w:val="008824FA"/>
    <w:rsid w:val="00883C58"/>
    <w:rsid w:val="0088495E"/>
    <w:rsid w:val="008966EE"/>
    <w:rsid w:val="008A5EEC"/>
    <w:rsid w:val="008B6F9D"/>
    <w:rsid w:val="008B755F"/>
    <w:rsid w:val="008B7EAB"/>
    <w:rsid w:val="008C7483"/>
    <w:rsid w:val="008D4ABF"/>
    <w:rsid w:val="008D4C7E"/>
    <w:rsid w:val="008D5544"/>
    <w:rsid w:val="008E6222"/>
    <w:rsid w:val="008E6DDC"/>
    <w:rsid w:val="008E7745"/>
    <w:rsid w:val="008F1FD9"/>
    <w:rsid w:val="008F2C61"/>
    <w:rsid w:val="008F6B37"/>
    <w:rsid w:val="008F7741"/>
    <w:rsid w:val="009034DB"/>
    <w:rsid w:val="00904AC1"/>
    <w:rsid w:val="009061BE"/>
    <w:rsid w:val="009203AB"/>
    <w:rsid w:val="009314C7"/>
    <w:rsid w:val="00932410"/>
    <w:rsid w:val="009338F9"/>
    <w:rsid w:val="00933CB0"/>
    <w:rsid w:val="00942E41"/>
    <w:rsid w:val="00955C35"/>
    <w:rsid w:val="009607F9"/>
    <w:rsid w:val="0096651F"/>
    <w:rsid w:val="0096743D"/>
    <w:rsid w:val="009710E5"/>
    <w:rsid w:val="009720D7"/>
    <w:rsid w:val="009728C4"/>
    <w:rsid w:val="00977F74"/>
    <w:rsid w:val="0098170E"/>
    <w:rsid w:val="00981E47"/>
    <w:rsid w:val="009835CF"/>
    <w:rsid w:val="00986DEA"/>
    <w:rsid w:val="00993520"/>
    <w:rsid w:val="00995131"/>
    <w:rsid w:val="00996F6F"/>
    <w:rsid w:val="009972D2"/>
    <w:rsid w:val="009A40F0"/>
    <w:rsid w:val="009B0DCF"/>
    <w:rsid w:val="009C0A1D"/>
    <w:rsid w:val="009C27E5"/>
    <w:rsid w:val="009C33F9"/>
    <w:rsid w:val="009C40FE"/>
    <w:rsid w:val="009C4922"/>
    <w:rsid w:val="009C5268"/>
    <w:rsid w:val="009E4C73"/>
    <w:rsid w:val="009E5512"/>
    <w:rsid w:val="009F0FD1"/>
    <w:rsid w:val="009F59FF"/>
    <w:rsid w:val="00A07905"/>
    <w:rsid w:val="00A115B0"/>
    <w:rsid w:val="00A11A74"/>
    <w:rsid w:val="00A138C0"/>
    <w:rsid w:val="00A16CB1"/>
    <w:rsid w:val="00A20D30"/>
    <w:rsid w:val="00A21EF9"/>
    <w:rsid w:val="00A253F4"/>
    <w:rsid w:val="00A25FCA"/>
    <w:rsid w:val="00A4197B"/>
    <w:rsid w:val="00A44108"/>
    <w:rsid w:val="00A4495B"/>
    <w:rsid w:val="00A45B38"/>
    <w:rsid w:val="00A508A1"/>
    <w:rsid w:val="00A51D51"/>
    <w:rsid w:val="00A56249"/>
    <w:rsid w:val="00A56A21"/>
    <w:rsid w:val="00A614C5"/>
    <w:rsid w:val="00A701F9"/>
    <w:rsid w:val="00A73D2A"/>
    <w:rsid w:val="00A774C1"/>
    <w:rsid w:val="00A80876"/>
    <w:rsid w:val="00A822E9"/>
    <w:rsid w:val="00A8620D"/>
    <w:rsid w:val="00A87D04"/>
    <w:rsid w:val="00A97ACE"/>
    <w:rsid w:val="00AA05A4"/>
    <w:rsid w:val="00AA0FDA"/>
    <w:rsid w:val="00AB3E52"/>
    <w:rsid w:val="00AC3147"/>
    <w:rsid w:val="00AD41FF"/>
    <w:rsid w:val="00AE06D3"/>
    <w:rsid w:val="00AE4851"/>
    <w:rsid w:val="00AF29AA"/>
    <w:rsid w:val="00AF372A"/>
    <w:rsid w:val="00B00153"/>
    <w:rsid w:val="00B00286"/>
    <w:rsid w:val="00B042D2"/>
    <w:rsid w:val="00B04B53"/>
    <w:rsid w:val="00B04E73"/>
    <w:rsid w:val="00B0559F"/>
    <w:rsid w:val="00B100A4"/>
    <w:rsid w:val="00B10B8B"/>
    <w:rsid w:val="00B1391A"/>
    <w:rsid w:val="00B34F95"/>
    <w:rsid w:val="00B40576"/>
    <w:rsid w:val="00B466D2"/>
    <w:rsid w:val="00B47FB4"/>
    <w:rsid w:val="00B5327A"/>
    <w:rsid w:val="00B6539A"/>
    <w:rsid w:val="00B67827"/>
    <w:rsid w:val="00B705AF"/>
    <w:rsid w:val="00B70E90"/>
    <w:rsid w:val="00B71E19"/>
    <w:rsid w:val="00B73D94"/>
    <w:rsid w:val="00B774BF"/>
    <w:rsid w:val="00B82341"/>
    <w:rsid w:val="00B82A04"/>
    <w:rsid w:val="00B86E68"/>
    <w:rsid w:val="00B90658"/>
    <w:rsid w:val="00B9187A"/>
    <w:rsid w:val="00B97CD2"/>
    <w:rsid w:val="00BA3F94"/>
    <w:rsid w:val="00BA4E39"/>
    <w:rsid w:val="00BA6AA4"/>
    <w:rsid w:val="00BA6EBD"/>
    <w:rsid w:val="00BA72F4"/>
    <w:rsid w:val="00BA79A9"/>
    <w:rsid w:val="00BB0306"/>
    <w:rsid w:val="00BB207F"/>
    <w:rsid w:val="00BB2DF9"/>
    <w:rsid w:val="00BB4620"/>
    <w:rsid w:val="00BB5AA4"/>
    <w:rsid w:val="00BC5AC2"/>
    <w:rsid w:val="00BC7DA8"/>
    <w:rsid w:val="00BC7DEF"/>
    <w:rsid w:val="00BD49D6"/>
    <w:rsid w:val="00BD5387"/>
    <w:rsid w:val="00BD72B9"/>
    <w:rsid w:val="00BD75AE"/>
    <w:rsid w:val="00BE3640"/>
    <w:rsid w:val="00BE36B1"/>
    <w:rsid w:val="00BE372C"/>
    <w:rsid w:val="00BE4D0D"/>
    <w:rsid w:val="00BF005C"/>
    <w:rsid w:val="00BF4B0C"/>
    <w:rsid w:val="00BF6548"/>
    <w:rsid w:val="00BF7153"/>
    <w:rsid w:val="00C01EC6"/>
    <w:rsid w:val="00C112B6"/>
    <w:rsid w:val="00C13FE1"/>
    <w:rsid w:val="00C20A3B"/>
    <w:rsid w:val="00C2580A"/>
    <w:rsid w:val="00C25C28"/>
    <w:rsid w:val="00C278C5"/>
    <w:rsid w:val="00C3539B"/>
    <w:rsid w:val="00C42668"/>
    <w:rsid w:val="00C4508F"/>
    <w:rsid w:val="00C472E1"/>
    <w:rsid w:val="00C5344B"/>
    <w:rsid w:val="00C61603"/>
    <w:rsid w:val="00C6437E"/>
    <w:rsid w:val="00C6732F"/>
    <w:rsid w:val="00C722D9"/>
    <w:rsid w:val="00C72ABA"/>
    <w:rsid w:val="00C77F2C"/>
    <w:rsid w:val="00C82E9E"/>
    <w:rsid w:val="00C84608"/>
    <w:rsid w:val="00C87568"/>
    <w:rsid w:val="00C91DFF"/>
    <w:rsid w:val="00C95D56"/>
    <w:rsid w:val="00CA004F"/>
    <w:rsid w:val="00CA2EFD"/>
    <w:rsid w:val="00CA3D5A"/>
    <w:rsid w:val="00CA7AC0"/>
    <w:rsid w:val="00CB1282"/>
    <w:rsid w:val="00CB3183"/>
    <w:rsid w:val="00CC2442"/>
    <w:rsid w:val="00CC3FD2"/>
    <w:rsid w:val="00CD5E04"/>
    <w:rsid w:val="00CE01C0"/>
    <w:rsid w:val="00CE0BB6"/>
    <w:rsid w:val="00CE10DE"/>
    <w:rsid w:val="00CE1E9B"/>
    <w:rsid w:val="00CE34E1"/>
    <w:rsid w:val="00CE57FF"/>
    <w:rsid w:val="00CF3488"/>
    <w:rsid w:val="00CF4BE0"/>
    <w:rsid w:val="00CF4E2D"/>
    <w:rsid w:val="00D00138"/>
    <w:rsid w:val="00D006F9"/>
    <w:rsid w:val="00D108E9"/>
    <w:rsid w:val="00D10B2E"/>
    <w:rsid w:val="00D25B02"/>
    <w:rsid w:val="00D32CF9"/>
    <w:rsid w:val="00D34435"/>
    <w:rsid w:val="00D36E38"/>
    <w:rsid w:val="00D4195D"/>
    <w:rsid w:val="00D430A0"/>
    <w:rsid w:val="00D46F3D"/>
    <w:rsid w:val="00D503C6"/>
    <w:rsid w:val="00D5675B"/>
    <w:rsid w:val="00D568A1"/>
    <w:rsid w:val="00D57385"/>
    <w:rsid w:val="00D755E9"/>
    <w:rsid w:val="00D853AB"/>
    <w:rsid w:val="00D86100"/>
    <w:rsid w:val="00D9056B"/>
    <w:rsid w:val="00D920E2"/>
    <w:rsid w:val="00D92853"/>
    <w:rsid w:val="00DA1592"/>
    <w:rsid w:val="00DA3F09"/>
    <w:rsid w:val="00DA4A03"/>
    <w:rsid w:val="00DB24B8"/>
    <w:rsid w:val="00DB4BAB"/>
    <w:rsid w:val="00DB4EAD"/>
    <w:rsid w:val="00DB6092"/>
    <w:rsid w:val="00DB7137"/>
    <w:rsid w:val="00DC0630"/>
    <w:rsid w:val="00DC0760"/>
    <w:rsid w:val="00DC27A7"/>
    <w:rsid w:val="00DD035B"/>
    <w:rsid w:val="00DD0E1E"/>
    <w:rsid w:val="00DD16BF"/>
    <w:rsid w:val="00DD407A"/>
    <w:rsid w:val="00DD6C95"/>
    <w:rsid w:val="00DE1E3C"/>
    <w:rsid w:val="00DE3632"/>
    <w:rsid w:val="00DE53D8"/>
    <w:rsid w:val="00DE6B3D"/>
    <w:rsid w:val="00E01594"/>
    <w:rsid w:val="00E03C2A"/>
    <w:rsid w:val="00E06279"/>
    <w:rsid w:val="00E12C6C"/>
    <w:rsid w:val="00E14D94"/>
    <w:rsid w:val="00E1738C"/>
    <w:rsid w:val="00E21144"/>
    <w:rsid w:val="00E30B15"/>
    <w:rsid w:val="00E32E71"/>
    <w:rsid w:val="00E428C9"/>
    <w:rsid w:val="00E433C1"/>
    <w:rsid w:val="00E50BC3"/>
    <w:rsid w:val="00E54F06"/>
    <w:rsid w:val="00E55BC0"/>
    <w:rsid w:val="00E57788"/>
    <w:rsid w:val="00E60DCA"/>
    <w:rsid w:val="00E62567"/>
    <w:rsid w:val="00E70138"/>
    <w:rsid w:val="00E760DF"/>
    <w:rsid w:val="00E76C2B"/>
    <w:rsid w:val="00E77893"/>
    <w:rsid w:val="00E81710"/>
    <w:rsid w:val="00E827AC"/>
    <w:rsid w:val="00E82B54"/>
    <w:rsid w:val="00E83766"/>
    <w:rsid w:val="00E837D3"/>
    <w:rsid w:val="00E936A8"/>
    <w:rsid w:val="00E939BB"/>
    <w:rsid w:val="00E94640"/>
    <w:rsid w:val="00E97EE0"/>
    <w:rsid w:val="00EA08E5"/>
    <w:rsid w:val="00EA4BAC"/>
    <w:rsid w:val="00EA5433"/>
    <w:rsid w:val="00ED1593"/>
    <w:rsid w:val="00EE0ED5"/>
    <w:rsid w:val="00EE3F0B"/>
    <w:rsid w:val="00EE4DF6"/>
    <w:rsid w:val="00EE5C80"/>
    <w:rsid w:val="00EF0B19"/>
    <w:rsid w:val="00EF1880"/>
    <w:rsid w:val="00EF507F"/>
    <w:rsid w:val="00EF6AFD"/>
    <w:rsid w:val="00F01359"/>
    <w:rsid w:val="00F05045"/>
    <w:rsid w:val="00F0621F"/>
    <w:rsid w:val="00F07212"/>
    <w:rsid w:val="00F12135"/>
    <w:rsid w:val="00F32043"/>
    <w:rsid w:val="00F32482"/>
    <w:rsid w:val="00F32C00"/>
    <w:rsid w:val="00F337F3"/>
    <w:rsid w:val="00F339C7"/>
    <w:rsid w:val="00F33CEB"/>
    <w:rsid w:val="00F420BE"/>
    <w:rsid w:val="00F453BF"/>
    <w:rsid w:val="00F45818"/>
    <w:rsid w:val="00F5018D"/>
    <w:rsid w:val="00F57E9D"/>
    <w:rsid w:val="00F6000D"/>
    <w:rsid w:val="00F62B21"/>
    <w:rsid w:val="00F7274E"/>
    <w:rsid w:val="00F76817"/>
    <w:rsid w:val="00F7712E"/>
    <w:rsid w:val="00F7770E"/>
    <w:rsid w:val="00F90F71"/>
    <w:rsid w:val="00F92749"/>
    <w:rsid w:val="00F97A43"/>
    <w:rsid w:val="00FA5498"/>
    <w:rsid w:val="00FA59A7"/>
    <w:rsid w:val="00FA73B4"/>
    <w:rsid w:val="00FB2E79"/>
    <w:rsid w:val="00FB3F8F"/>
    <w:rsid w:val="00FB41FB"/>
    <w:rsid w:val="00FD3A3B"/>
    <w:rsid w:val="00FE0BE4"/>
    <w:rsid w:val="00FE17AF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FD3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65</cp:revision>
  <cp:lastPrinted>2018-09-04T06:42:00Z</cp:lastPrinted>
  <dcterms:created xsi:type="dcterms:W3CDTF">2016-12-07T07:07:00Z</dcterms:created>
  <dcterms:modified xsi:type="dcterms:W3CDTF">2018-09-04T06:44:00Z</dcterms:modified>
</cp:coreProperties>
</file>